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FE0E" w14:textId="38BFD970" w:rsidR="001B4B43" w:rsidRPr="001B4B43" w:rsidRDefault="006E4374" w:rsidP="006E4374">
      <w:pPr>
        <w:keepNext/>
        <w:keepLines/>
        <w:spacing w:before="200" w:after="0" w:line="276" w:lineRule="auto"/>
        <w:jc w:val="center"/>
        <w:outlineLvl w:val="0"/>
        <w:rPr>
          <w:rFonts w:ascii="Arial" w:eastAsia="Times New Roman" w:hAnsi="Arial" w:cs="Arial"/>
          <w:b/>
          <w:bCs/>
          <w:color w:val="623B2A"/>
          <w:kern w:val="2"/>
          <w:sz w:val="40"/>
          <w:szCs w:val="40"/>
          <w:lang w:val="en-AU"/>
          <w14:ligatures w14:val="standardContextual"/>
        </w:rPr>
      </w:pPr>
      <w:r>
        <w:rPr>
          <w:rFonts w:ascii="Arial" w:eastAsia="Times New Roman" w:hAnsi="Arial" w:cs="Arial"/>
          <w:b/>
          <w:bCs/>
          <w:color w:val="623B2A"/>
          <w:kern w:val="2"/>
          <w:sz w:val="40"/>
          <w:szCs w:val="40"/>
          <w:lang w:val="en-AU"/>
          <w14:ligatures w14:val="standardContextual"/>
        </w:rPr>
        <w:t>NOTICE OF EXTRAORDINARY GENERAL MEETING</w:t>
      </w:r>
    </w:p>
    <w:p w14:paraId="7BDB05E1" w14:textId="77777777" w:rsidR="009F405C" w:rsidRPr="009F405C" w:rsidRDefault="009F405C" w:rsidP="004C3AE4">
      <w:pPr>
        <w:spacing w:line="276" w:lineRule="auto"/>
        <w:jc w:val="both"/>
        <w:rPr>
          <w:rFonts w:ascii="Arial" w:eastAsia="Arial" w:hAnsi="Arial" w:cs="Arial"/>
          <w:color w:val="000000"/>
          <w:kern w:val="2"/>
          <w:lang w:val="en-AU"/>
          <w14:ligatures w14:val="standardContextual"/>
        </w:rPr>
      </w:pPr>
      <w:r w:rsidRPr="009F405C">
        <w:rPr>
          <w:rFonts w:ascii="Arial" w:eastAsia="Arial" w:hAnsi="Arial" w:cs="Arial"/>
          <w:color w:val="000000"/>
          <w:kern w:val="2"/>
          <w:lang w:val="en-AU"/>
          <w14:ligatures w14:val="standardContextual"/>
        </w:rPr>
        <w:t>Dear Members,</w:t>
      </w:r>
    </w:p>
    <w:p w14:paraId="1C7D8E90" w14:textId="77777777" w:rsidR="009F405C" w:rsidRPr="009F405C" w:rsidRDefault="009F405C" w:rsidP="004C3AE4">
      <w:pPr>
        <w:spacing w:line="276" w:lineRule="auto"/>
        <w:jc w:val="both"/>
        <w:rPr>
          <w:rFonts w:ascii="Arial" w:eastAsia="Arial" w:hAnsi="Arial" w:cs="Arial"/>
          <w:color w:val="000000"/>
          <w:kern w:val="2"/>
          <w:lang w:val="en-AU"/>
          <w14:ligatures w14:val="standardContextual"/>
        </w:rPr>
      </w:pPr>
      <w:r w:rsidRPr="009F405C">
        <w:rPr>
          <w:rFonts w:ascii="Arial" w:eastAsia="Arial" w:hAnsi="Arial" w:cs="Arial"/>
          <w:color w:val="000000"/>
          <w:kern w:val="2"/>
          <w:lang w:val="en-AU"/>
          <w14:ligatures w14:val="standardContextual"/>
        </w:rPr>
        <w:t>Notice is hereby given that an Extraordinary General Meeting (EGM) of the Council of Aboriginal Services Western Australia Limited (CASWA) will be held as follows:</w:t>
      </w:r>
    </w:p>
    <w:p w14:paraId="1F0DF1DB" w14:textId="77777777" w:rsidR="004C3AE4" w:rsidRPr="00E00EE3" w:rsidRDefault="009F405C" w:rsidP="00E00EE3">
      <w:pPr>
        <w:spacing w:line="276" w:lineRule="auto"/>
        <w:ind w:left="720"/>
        <w:jc w:val="both"/>
        <w:rPr>
          <w:rFonts w:ascii="Arial" w:eastAsia="Arial" w:hAnsi="Arial" w:cs="Arial"/>
          <w:b/>
          <w:bCs/>
          <w:color w:val="000000"/>
          <w:kern w:val="2"/>
          <w:lang w:val="en-AU"/>
          <w14:ligatures w14:val="standardContextual"/>
        </w:rPr>
      </w:pPr>
      <w:r w:rsidRPr="00E00EE3">
        <w:rPr>
          <w:rFonts w:ascii="Arial" w:eastAsia="Arial" w:hAnsi="Arial" w:cs="Arial"/>
          <w:b/>
          <w:bCs/>
          <w:color w:val="8B7B57" w:themeColor="background2" w:themeShade="80"/>
          <w:kern w:val="2"/>
          <w:lang w:val="en-AU"/>
          <w14:ligatures w14:val="standardContextual"/>
        </w:rPr>
        <w:t xml:space="preserve">Date: </w:t>
      </w:r>
      <w:r w:rsidRPr="00E00EE3">
        <w:rPr>
          <w:rFonts w:ascii="Arial" w:eastAsia="Arial" w:hAnsi="Arial" w:cs="Arial"/>
          <w:b/>
          <w:bCs/>
          <w:color w:val="000000"/>
          <w:kern w:val="2"/>
          <w:lang w:val="en-AU"/>
          <w14:ligatures w14:val="standardContextual"/>
        </w:rPr>
        <w:t>Friday 22 May 2026</w:t>
      </w:r>
      <w:r w:rsidR="00FF4995" w:rsidRPr="00E00EE3">
        <w:rPr>
          <w:rFonts w:ascii="Arial" w:eastAsia="Arial" w:hAnsi="Arial" w:cs="Arial"/>
          <w:b/>
          <w:bCs/>
          <w:color w:val="000000"/>
          <w:kern w:val="2"/>
          <w:lang w:val="en-AU"/>
          <w14:ligatures w14:val="standardContextual"/>
        </w:rPr>
        <w:t xml:space="preserve"> </w:t>
      </w:r>
    </w:p>
    <w:p w14:paraId="6A9EDE14" w14:textId="77777777" w:rsidR="004C3AE4" w:rsidRPr="00E00EE3" w:rsidRDefault="009F405C" w:rsidP="00E00EE3">
      <w:pPr>
        <w:spacing w:line="276" w:lineRule="auto"/>
        <w:ind w:left="720"/>
        <w:jc w:val="both"/>
        <w:rPr>
          <w:rFonts w:ascii="Arial" w:eastAsia="Arial" w:hAnsi="Arial" w:cs="Arial"/>
          <w:b/>
          <w:bCs/>
          <w:color w:val="000000"/>
          <w:kern w:val="2"/>
          <w:lang w:val="en-AU"/>
          <w14:ligatures w14:val="standardContextual"/>
        </w:rPr>
      </w:pPr>
      <w:r w:rsidRPr="00E00EE3">
        <w:rPr>
          <w:rFonts w:ascii="Arial" w:eastAsia="Arial" w:hAnsi="Arial" w:cs="Arial"/>
          <w:b/>
          <w:bCs/>
          <w:color w:val="8B7B57" w:themeColor="background2" w:themeShade="80"/>
          <w:kern w:val="2"/>
          <w:lang w:val="en-AU"/>
          <w14:ligatures w14:val="standardContextual"/>
        </w:rPr>
        <w:t xml:space="preserve">Time: </w:t>
      </w:r>
      <w:r w:rsidRPr="00E00EE3">
        <w:rPr>
          <w:rFonts w:ascii="Arial" w:eastAsia="Arial" w:hAnsi="Arial" w:cs="Arial"/>
          <w:b/>
          <w:bCs/>
          <w:color w:val="000000"/>
          <w:kern w:val="2"/>
          <w:lang w:val="en-AU"/>
          <w14:ligatures w14:val="standardContextual"/>
        </w:rPr>
        <w:t>10:00am</w:t>
      </w:r>
      <w:r w:rsidR="00FF4995" w:rsidRPr="00E00EE3">
        <w:rPr>
          <w:rFonts w:ascii="Arial" w:eastAsia="Arial" w:hAnsi="Arial" w:cs="Arial"/>
          <w:b/>
          <w:bCs/>
          <w:color w:val="000000"/>
          <w:kern w:val="2"/>
          <w:lang w:val="en-AU"/>
          <w14:ligatures w14:val="standardContextual"/>
        </w:rPr>
        <w:t xml:space="preserve"> AWST</w:t>
      </w:r>
    </w:p>
    <w:p w14:paraId="24F32599" w14:textId="77777777" w:rsidR="004C3AE4" w:rsidRPr="00E00EE3" w:rsidRDefault="009F405C" w:rsidP="00E00EE3">
      <w:pPr>
        <w:spacing w:line="276" w:lineRule="auto"/>
        <w:ind w:left="720"/>
        <w:jc w:val="both"/>
        <w:rPr>
          <w:rFonts w:ascii="Arial" w:eastAsia="Arial" w:hAnsi="Arial" w:cs="Arial"/>
          <w:b/>
          <w:bCs/>
          <w:color w:val="000000"/>
          <w:kern w:val="2"/>
          <w:lang w:val="en-AU"/>
          <w14:ligatures w14:val="standardContextual"/>
        </w:rPr>
      </w:pPr>
      <w:r w:rsidRPr="00E00EE3">
        <w:rPr>
          <w:rFonts w:ascii="Arial" w:eastAsia="Arial" w:hAnsi="Arial" w:cs="Arial"/>
          <w:b/>
          <w:bCs/>
          <w:color w:val="8B7B57" w:themeColor="background2" w:themeShade="80"/>
          <w:kern w:val="2"/>
          <w:lang w:val="en-AU"/>
          <w14:ligatures w14:val="standardContextual"/>
        </w:rPr>
        <w:t xml:space="preserve">Location: </w:t>
      </w:r>
      <w:r w:rsidRPr="00E00EE3">
        <w:rPr>
          <w:rFonts w:ascii="Arial" w:eastAsia="Arial" w:hAnsi="Arial" w:cs="Arial"/>
          <w:b/>
          <w:bCs/>
          <w:color w:val="000000"/>
          <w:kern w:val="2"/>
          <w:lang w:val="en-AU"/>
          <w14:ligatures w14:val="standardContextual"/>
        </w:rPr>
        <w:t>Council of Aboriginal Services Western Australia</w:t>
      </w:r>
    </w:p>
    <w:p w14:paraId="2FEC43B7" w14:textId="7CB7743C" w:rsidR="004C3AE4" w:rsidRDefault="009F405C" w:rsidP="00E00EE3">
      <w:pPr>
        <w:spacing w:line="276" w:lineRule="auto"/>
        <w:ind w:left="720"/>
        <w:jc w:val="both"/>
        <w:rPr>
          <w:rFonts w:ascii="Arial" w:eastAsia="Arial" w:hAnsi="Arial" w:cs="Arial"/>
          <w:b/>
          <w:bCs/>
          <w:color w:val="000000"/>
          <w:kern w:val="2"/>
          <w:lang w:val="en-AU"/>
          <w14:ligatures w14:val="standardContextual"/>
        </w:rPr>
      </w:pPr>
      <w:r w:rsidRPr="00E00EE3">
        <w:rPr>
          <w:rFonts w:ascii="Arial" w:eastAsia="Arial" w:hAnsi="Arial" w:cs="Arial"/>
          <w:b/>
          <w:bCs/>
          <w:color w:val="000000"/>
          <w:kern w:val="2"/>
          <w:lang w:val="en-AU"/>
          <w14:ligatures w14:val="standardContextual"/>
        </w:rPr>
        <w:t>100 Royal Street, East Perth WA 6004</w:t>
      </w:r>
    </w:p>
    <w:p w14:paraId="41C90974" w14:textId="77777777" w:rsidR="005B63FB" w:rsidRPr="00E00EE3" w:rsidRDefault="005B63FB" w:rsidP="00E00EE3">
      <w:pPr>
        <w:spacing w:line="276" w:lineRule="auto"/>
        <w:ind w:left="720"/>
        <w:jc w:val="both"/>
        <w:rPr>
          <w:rFonts w:ascii="Arial" w:eastAsia="Arial" w:hAnsi="Arial" w:cs="Arial"/>
          <w:b/>
          <w:bCs/>
          <w:color w:val="000000"/>
          <w:kern w:val="2"/>
          <w:lang w:val="en-AU"/>
          <w14:ligatures w14:val="standardContextual"/>
        </w:rPr>
      </w:pPr>
    </w:p>
    <w:p w14:paraId="438D2299" w14:textId="77777777" w:rsidR="006E4374" w:rsidRPr="006E4374" w:rsidRDefault="006E4374" w:rsidP="006279EA">
      <w:pPr>
        <w:pBdr>
          <w:top w:val="single" w:sz="12" w:space="1" w:color="855D5D" w:themeColor="accent6"/>
          <w:bottom w:val="single" w:sz="12" w:space="1" w:color="855D5D" w:themeColor="accent6"/>
        </w:pBdr>
        <w:spacing w:line="276" w:lineRule="auto"/>
        <w:jc w:val="both"/>
        <w:rPr>
          <w:rFonts w:ascii="Arial" w:eastAsia="Arial" w:hAnsi="Arial" w:cs="Arial"/>
          <w:b/>
          <w:bCs/>
          <w:color w:val="000000"/>
          <w:kern w:val="2"/>
          <w:lang w:val="en-AU"/>
          <w14:ligatures w14:val="standardContextual"/>
        </w:rPr>
      </w:pPr>
      <w:r w:rsidRPr="006E4374">
        <w:rPr>
          <w:rFonts w:ascii="Arial" w:eastAsia="Arial" w:hAnsi="Arial" w:cs="Arial"/>
          <w:b/>
          <w:bCs/>
          <w:color w:val="000000"/>
          <w:kern w:val="2"/>
          <w:lang w:val="en-AU"/>
          <w14:ligatures w14:val="standardContextual"/>
        </w:rPr>
        <w:t>Purpose of the Meeting</w:t>
      </w:r>
    </w:p>
    <w:p w14:paraId="6969BE15" w14:textId="77777777" w:rsidR="00DB2AEB" w:rsidRPr="00DB2AEB" w:rsidRDefault="00DB2AEB" w:rsidP="004C3AE4">
      <w:pPr>
        <w:spacing w:line="276" w:lineRule="auto"/>
        <w:jc w:val="both"/>
        <w:rPr>
          <w:rFonts w:ascii="Arial" w:eastAsia="Arial" w:hAnsi="Arial" w:cs="Arial"/>
          <w:color w:val="000000"/>
          <w:kern w:val="2"/>
          <w:lang w:val="en-AU"/>
          <w14:ligatures w14:val="standardContextual"/>
        </w:rPr>
      </w:pPr>
      <w:r w:rsidRPr="00DB2AEB">
        <w:rPr>
          <w:rFonts w:ascii="Arial" w:eastAsia="Arial" w:hAnsi="Arial" w:cs="Arial"/>
          <w:color w:val="000000"/>
          <w:kern w:val="2"/>
          <w:lang w:val="en-AU"/>
          <w14:ligatures w14:val="standardContextual"/>
        </w:rPr>
        <w:t>The purpose of this Extraordinary General Meeting is to conduct the election of Directors to the CASWA Board in accordance with Clause 8.3 of the CASWA Constitution.</w:t>
      </w:r>
    </w:p>
    <w:p w14:paraId="7010FBF2" w14:textId="77777777" w:rsidR="00DB2AEB" w:rsidRDefault="00DB2AEB" w:rsidP="004C3AE4">
      <w:pPr>
        <w:spacing w:line="276" w:lineRule="auto"/>
        <w:jc w:val="both"/>
        <w:rPr>
          <w:rFonts w:ascii="Arial" w:eastAsia="Arial" w:hAnsi="Arial" w:cs="Arial"/>
          <w:color w:val="000000"/>
          <w:kern w:val="2"/>
          <w:lang w:val="en-AU"/>
          <w14:ligatures w14:val="standardContextual"/>
        </w:rPr>
      </w:pPr>
      <w:r w:rsidRPr="00DB2AEB">
        <w:rPr>
          <w:rFonts w:ascii="Arial" w:eastAsia="Arial" w:hAnsi="Arial" w:cs="Arial"/>
          <w:color w:val="000000"/>
          <w:kern w:val="2"/>
          <w:lang w:val="en-AU"/>
          <w14:ligatures w14:val="standardContextual"/>
        </w:rPr>
        <w:t>This election relates to Director positions originally appointed at CASWA’s Inaugural General Meeting held on 21 May 2024, which formed the two-year election cohort and are now due for election.</w:t>
      </w:r>
    </w:p>
    <w:p w14:paraId="43EE3961" w14:textId="77777777" w:rsidR="005B63FB" w:rsidRDefault="005B63FB" w:rsidP="004C3AE4">
      <w:pPr>
        <w:spacing w:line="276" w:lineRule="auto"/>
        <w:jc w:val="both"/>
        <w:rPr>
          <w:rFonts w:ascii="Arial" w:eastAsia="Arial" w:hAnsi="Arial" w:cs="Arial"/>
          <w:color w:val="000000"/>
          <w:kern w:val="2"/>
          <w:lang w:val="en-AU"/>
          <w14:ligatures w14:val="standardContextual"/>
        </w:rPr>
      </w:pPr>
    </w:p>
    <w:p w14:paraId="08C90CAB" w14:textId="77777777" w:rsidR="005C4F85" w:rsidRPr="005C4F85" w:rsidRDefault="005C4F85" w:rsidP="006279EA">
      <w:pPr>
        <w:pBdr>
          <w:top w:val="single" w:sz="12" w:space="1" w:color="855D5D" w:themeColor="accent6"/>
          <w:bottom w:val="single" w:sz="12" w:space="1" w:color="855D5D" w:themeColor="accent6"/>
        </w:pBd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b/>
          <w:bCs/>
          <w:color w:val="000000"/>
          <w:kern w:val="2"/>
          <w:lang w:val="en-AU"/>
          <w14:ligatures w14:val="standardContextual"/>
        </w:rPr>
        <w:t>Call for Nominations</w:t>
      </w:r>
    </w:p>
    <w:p w14:paraId="23F7B285" w14:textId="77777777" w:rsidR="005C4F85" w:rsidRDefault="005C4F85" w:rsidP="004C3AE4">
      <w:p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color w:val="000000"/>
          <w:kern w:val="2"/>
          <w:lang w:val="en-AU"/>
          <w14:ligatures w14:val="standardContextual"/>
        </w:rPr>
        <w:t>Nominations are invited from eligible representatives of Ordinary Member organisations for election to the CASWA Board.</w:t>
      </w:r>
    </w:p>
    <w:p w14:paraId="728912A2" w14:textId="22725387" w:rsidR="00EC33E2" w:rsidRDefault="003B72F3" w:rsidP="004C3AE4">
      <w:pPr>
        <w:spacing w:line="276" w:lineRule="auto"/>
        <w:jc w:val="both"/>
        <w:rPr>
          <w:rFonts w:ascii="Arial" w:eastAsia="Arial" w:hAnsi="Arial" w:cs="Arial"/>
          <w:color w:val="000000"/>
          <w:kern w:val="2"/>
          <w:lang w:val="en-AU"/>
          <w14:ligatures w14:val="standardContextual"/>
        </w:rPr>
      </w:pPr>
      <w:r>
        <w:rPr>
          <w:rFonts w:ascii="Arial" w:eastAsia="Arial" w:hAnsi="Arial" w:cs="Arial"/>
          <w:color w:val="000000"/>
          <w:kern w:val="2"/>
          <w:lang w:val="en-AU"/>
          <w14:ligatures w14:val="standardContextual"/>
        </w:rPr>
        <w:t xml:space="preserve">There are five (5) Director Positions up for election, including the Chairperson. </w:t>
      </w:r>
    </w:p>
    <w:p w14:paraId="17409AEC" w14:textId="2EF89BF5" w:rsidR="00D41F8F" w:rsidRDefault="00D41F8F" w:rsidP="004C3AE4">
      <w:pPr>
        <w:spacing w:line="276" w:lineRule="auto"/>
        <w:jc w:val="both"/>
        <w:rPr>
          <w:rFonts w:ascii="Arial" w:eastAsia="Arial" w:hAnsi="Arial" w:cs="Arial"/>
          <w:color w:val="000000"/>
          <w:kern w:val="2"/>
          <w:lang w:val="en-AU"/>
          <w14:ligatures w14:val="standardContextual"/>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54"/>
        <w:gridCol w:w="4110"/>
      </w:tblGrid>
      <w:tr w:rsidR="00AF0832" w:rsidRPr="004C5ACB" w14:paraId="695446E0" w14:textId="77777777" w:rsidTr="000D37DC">
        <w:trPr>
          <w:trHeight w:val="600"/>
        </w:trPr>
        <w:tc>
          <w:tcPr>
            <w:tcW w:w="906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4A8B44B" w14:textId="77777777" w:rsidR="00AF0832" w:rsidRPr="00AF0832" w:rsidRDefault="00AF0832" w:rsidP="000D37DC">
            <w:pPr>
              <w:pStyle w:val="subhead2"/>
              <w:spacing w:before="40" w:after="40"/>
              <w:ind w:right="-108"/>
              <w:jc w:val="center"/>
              <w:rPr>
                <w:rFonts w:asciiTheme="minorHAnsi" w:hAnsiTheme="minorHAnsi" w:cs="Arial"/>
                <w:sz w:val="22"/>
                <w:szCs w:val="28"/>
              </w:rPr>
            </w:pPr>
            <w:r w:rsidRPr="00AF0832">
              <w:rPr>
                <w:rFonts w:asciiTheme="minorHAnsi" w:hAnsiTheme="minorHAnsi" w:cs="Arial"/>
                <w:sz w:val="22"/>
                <w:szCs w:val="28"/>
              </w:rPr>
              <w:t>Nominations must reach the Returning Officer no later than the close of nominations</w:t>
            </w:r>
          </w:p>
          <w:p w14:paraId="371986C7" w14:textId="77777777" w:rsidR="00AF0832" w:rsidRPr="00AF0832" w:rsidRDefault="00AF0832" w:rsidP="000D37DC">
            <w:pPr>
              <w:pStyle w:val="subhead2"/>
              <w:spacing w:before="40" w:after="40"/>
              <w:ind w:right="-108"/>
              <w:jc w:val="center"/>
              <w:rPr>
                <w:rFonts w:asciiTheme="minorHAnsi" w:hAnsiTheme="minorHAnsi" w:cs="Arial"/>
                <w:sz w:val="22"/>
                <w:szCs w:val="28"/>
              </w:rPr>
            </w:pPr>
            <w:r w:rsidRPr="00AF0832">
              <w:rPr>
                <w:rFonts w:asciiTheme="minorHAnsi" w:hAnsiTheme="minorHAnsi" w:cs="Arial"/>
                <w:sz w:val="22"/>
                <w:szCs w:val="28"/>
              </w:rPr>
              <w:t>Friday 24 April 2026 5:00pm</w:t>
            </w:r>
          </w:p>
        </w:tc>
      </w:tr>
      <w:tr w:rsidR="00AF0832" w:rsidRPr="004C5ACB" w14:paraId="04481DAC" w14:textId="77777777" w:rsidTr="000D37DC">
        <w:trPr>
          <w:cantSplit/>
          <w:trHeight w:val="336"/>
        </w:trPr>
        <w:tc>
          <w:tcPr>
            <w:tcW w:w="9064" w:type="dxa"/>
            <w:gridSpan w:val="2"/>
            <w:tcBorders>
              <w:top w:val="nil"/>
              <w:left w:val="single" w:sz="6" w:space="0" w:color="auto"/>
              <w:bottom w:val="nil"/>
              <w:right w:val="single" w:sz="6" w:space="0" w:color="auto"/>
            </w:tcBorders>
            <w:shd w:val="clear" w:color="auto" w:fill="FFFFFF"/>
            <w:vAlign w:val="center"/>
            <w:hideMark/>
          </w:tcPr>
          <w:p w14:paraId="612FDD42" w14:textId="77777777" w:rsidR="00AF0832" w:rsidRPr="00AF0832" w:rsidRDefault="00AF0832" w:rsidP="000D37DC">
            <w:pPr>
              <w:pStyle w:val="BodyText"/>
              <w:spacing w:before="60" w:after="60"/>
              <w:ind w:right="176"/>
              <w:jc w:val="center"/>
              <w:rPr>
                <w:rFonts w:asciiTheme="minorHAnsi" w:hAnsiTheme="minorHAnsi" w:cs="Arial"/>
                <w:b/>
                <w:sz w:val="22"/>
                <w:szCs w:val="28"/>
              </w:rPr>
            </w:pPr>
            <w:r w:rsidRPr="00AF0832">
              <w:rPr>
                <w:rFonts w:asciiTheme="minorHAnsi" w:hAnsiTheme="minorHAnsi" w:cs="Arial"/>
                <w:b/>
                <w:sz w:val="22"/>
                <w:szCs w:val="28"/>
              </w:rPr>
              <w:lastRenderedPageBreak/>
              <w:t>PLEASE LODGE THIS NOMINATION FORM WITH THE RETURNING OFFICER, NOT YOUR ORGANISATION</w:t>
            </w:r>
          </w:p>
        </w:tc>
      </w:tr>
      <w:tr w:rsidR="00AF0832" w:rsidRPr="004C5ACB" w14:paraId="44F9DBA8" w14:textId="77777777" w:rsidTr="005B63FB">
        <w:tc>
          <w:tcPr>
            <w:tcW w:w="4954" w:type="dxa"/>
            <w:tcBorders>
              <w:top w:val="single" w:sz="6" w:space="0" w:color="auto"/>
              <w:left w:val="single" w:sz="6" w:space="0" w:color="auto"/>
              <w:bottom w:val="single" w:sz="6" w:space="0" w:color="auto"/>
              <w:right w:val="single" w:sz="6" w:space="0" w:color="auto"/>
            </w:tcBorders>
            <w:hideMark/>
          </w:tcPr>
          <w:p w14:paraId="5DA70A27" w14:textId="77777777" w:rsidR="00AF0832" w:rsidRPr="00AF0832" w:rsidRDefault="00AF0832" w:rsidP="000D37DC">
            <w:pPr>
              <w:pStyle w:val="BodyText"/>
              <w:spacing w:before="60" w:after="0"/>
              <w:ind w:right="176"/>
              <w:rPr>
                <w:rFonts w:asciiTheme="minorHAnsi" w:hAnsiTheme="minorHAnsi" w:cs="Arial"/>
                <w:sz w:val="22"/>
                <w:szCs w:val="28"/>
              </w:rPr>
            </w:pPr>
            <w:r w:rsidRPr="00AF0832">
              <w:rPr>
                <w:rFonts w:asciiTheme="minorHAnsi" w:hAnsiTheme="minorHAnsi" w:cs="Arial"/>
                <w:sz w:val="22"/>
                <w:szCs w:val="28"/>
              </w:rPr>
              <w:t>Lynn Crawford-Gray</w:t>
            </w:r>
            <w:r w:rsidRPr="00AF0832">
              <w:rPr>
                <w:rFonts w:asciiTheme="minorHAnsi" w:hAnsiTheme="minorHAnsi" w:cs="Arial"/>
                <w:b/>
                <w:sz w:val="22"/>
                <w:szCs w:val="28"/>
              </w:rPr>
              <w:br/>
            </w:r>
            <w:r w:rsidRPr="00AF0832">
              <w:rPr>
                <w:rFonts w:asciiTheme="minorHAnsi" w:hAnsiTheme="minorHAnsi" w:cs="Arial"/>
                <w:sz w:val="22"/>
                <w:szCs w:val="28"/>
              </w:rPr>
              <w:t>Returning Officer</w:t>
            </w:r>
          </w:p>
          <w:p w14:paraId="6C3D5C9F" w14:textId="77777777" w:rsidR="00AF0832" w:rsidRPr="00AF0832" w:rsidRDefault="00AF0832" w:rsidP="000D37DC">
            <w:pPr>
              <w:pStyle w:val="BodyText"/>
              <w:spacing w:before="20" w:after="20"/>
              <w:ind w:right="176"/>
              <w:rPr>
                <w:rFonts w:asciiTheme="minorHAnsi" w:hAnsiTheme="minorHAnsi" w:cs="Arial"/>
                <w:sz w:val="22"/>
                <w:szCs w:val="28"/>
              </w:rPr>
            </w:pPr>
            <w:r w:rsidRPr="00AF0832">
              <w:rPr>
                <w:rFonts w:asciiTheme="minorHAnsi" w:hAnsiTheme="minorHAnsi" w:cs="Arial"/>
                <w:sz w:val="22"/>
                <w:szCs w:val="28"/>
              </w:rPr>
              <w:t>Council of Aboriginal Services Western Australia</w:t>
            </w:r>
          </w:p>
          <w:p w14:paraId="09173388" w14:textId="77777777" w:rsidR="00AF0832" w:rsidRPr="00AF0832" w:rsidRDefault="00AF0832" w:rsidP="000D37DC">
            <w:pPr>
              <w:pStyle w:val="BodyText"/>
              <w:spacing w:before="20" w:after="20"/>
              <w:ind w:right="176"/>
              <w:rPr>
                <w:rFonts w:asciiTheme="minorHAnsi" w:hAnsiTheme="minorHAnsi" w:cs="Arial"/>
                <w:b/>
                <w:sz w:val="22"/>
                <w:szCs w:val="28"/>
              </w:rPr>
            </w:pPr>
            <w:r w:rsidRPr="00AF0832">
              <w:rPr>
                <w:rFonts w:asciiTheme="minorHAnsi" w:hAnsiTheme="minorHAnsi" w:cs="Arial"/>
                <w:sz w:val="22"/>
                <w:szCs w:val="28"/>
              </w:rPr>
              <w:t>c/- Western Australian Electoral Commission</w:t>
            </w:r>
            <w:r w:rsidRPr="00AF0832">
              <w:rPr>
                <w:rFonts w:asciiTheme="minorHAnsi" w:hAnsiTheme="minorHAnsi" w:cs="Arial"/>
                <w:sz w:val="22"/>
                <w:szCs w:val="28"/>
              </w:rPr>
              <w:br/>
              <w:t>Level 2, 66 St Georges Terrace</w:t>
            </w:r>
            <w:r w:rsidRPr="00AF0832">
              <w:rPr>
                <w:rFonts w:asciiTheme="minorHAnsi" w:hAnsiTheme="minorHAnsi" w:cs="Arial"/>
                <w:sz w:val="22"/>
                <w:szCs w:val="28"/>
              </w:rPr>
              <w:br/>
              <w:t>PERTH WA 6000 or</w:t>
            </w:r>
            <w:r w:rsidRPr="00AF0832">
              <w:rPr>
                <w:rFonts w:asciiTheme="minorHAnsi" w:hAnsiTheme="minorHAnsi" w:cs="Arial"/>
                <w:sz w:val="22"/>
                <w:szCs w:val="28"/>
              </w:rPr>
              <w:br/>
              <w:t>GPO BOX F316, PERTH WA  6841</w:t>
            </w:r>
          </w:p>
        </w:tc>
        <w:tc>
          <w:tcPr>
            <w:tcW w:w="4110" w:type="dxa"/>
            <w:tcBorders>
              <w:top w:val="single" w:sz="6" w:space="0" w:color="auto"/>
              <w:left w:val="single" w:sz="6" w:space="0" w:color="auto"/>
              <w:bottom w:val="single" w:sz="6" w:space="0" w:color="auto"/>
              <w:right w:val="single" w:sz="6" w:space="0" w:color="auto"/>
            </w:tcBorders>
            <w:hideMark/>
          </w:tcPr>
          <w:p w14:paraId="5A208DF2" w14:textId="77777777" w:rsidR="00AF0832" w:rsidRPr="00AF0832" w:rsidRDefault="00AF0832" w:rsidP="000D37DC">
            <w:pPr>
              <w:pStyle w:val="BodyText"/>
              <w:spacing w:before="60" w:after="60"/>
              <w:ind w:left="773" w:right="176" w:hanging="773"/>
              <w:rPr>
                <w:rFonts w:asciiTheme="minorHAnsi" w:hAnsiTheme="minorHAnsi" w:cs="Arial"/>
                <w:b/>
                <w:sz w:val="22"/>
                <w:szCs w:val="28"/>
              </w:rPr>
            </w:pPr>
            <w:r w:rsidRPr="00AF0832">
              <w:rPr>
                <w:rFonts w:asciiTheme="minorHAnsi" w:hAnsiTheme="minorHAnsi" w:cs="Arial"/>
                <w:b/>
                <w:sz w:val="22"/>
                <w:szCs w:val="28"/>
              </w:rPr>
              <w:t xml:space="preserve">Phone:  </w:t>
            </w:r>
            <w:r w:rsidRPr="00AF0832">
              <w:rPr>
                <w:rFonts w:asciiTheme="minorHAnsi" w:hAnsiTheme="minorHAnsi" w:cs="Arial"/>
                <w:b/>
                <w:sz w:val="22"/>
                <w:szCs w:val="28"/>
              </w:rPr>
              <w:tab/>
              <w:t>9214 0409</w:t>
            </w:r>
          </w:p>
          <w:p w14:paraId="2DF256D4" w14:textId="77777777" w:rsidR="00AF0832" w:rsidRPr="00AF0832" w:rsidRDefault="00AF0832" w:rsidP="000D37DC">
            <w:pPr>
              <w:pStyle w:val="BodyText"/>
              <w:spacing w:before="60" w:after="60"/>
              <w:ind w:left="773" w:right="176" w:hanging="773"/>
              <w:rPr>
                <w:rFonts w:asciiTheme="minorHAnsi" w:hAnsiTheme="minorHAnsi" w:cs="Arial"/>
                <w:b/>
                <w:sz w:val="22"/>
                <w:szCs w:val="28"/>
              </w:rPr>
            </w:pPr>
            <w:r w:rsidRPr="00AF0832">
              <w:rPr>
                <w:rFonts w:asciiTheme="minorHAnsi" w:hAnsiTheme="minorHAnsi" w:cs="Arial"/>
                <w:b/>
                <w:sz w:val="22"/>
                <w:szCs w:val="28"/>
              </w:rPr>
              <w:t xml:space="preserve">Email: </w:t>
            </w:r>
            <w:hyperlink r:id="rId10" w:history="1">
              <w:r w:rsidRPr="00AF0832">
                <w:rPr>
                  <w:rStyle w:val="Hyperlink"/>
                  <w:rFonts w:asciiTheme="minorHAnsi" w:hAnsiTheme="minorHAnsi" w:cs="Arial"/>
                  <w:b/>
                  <w:sz w:val="22"/>
                  <w:szCs w:val="28"/>
                </w:rPr>
                <w:t>nominationsnp@waec.wa.gov.au</w:t>
              </w:r>
            </w:hyperlink>
            <w:r w:rsidRPr="00AF0832">
              <w:rPr>
                <w:rFonts w:asciiTheme="minorHAnsi" w:hAnsiTheme="minorHAnsi" w:cs="Arial"/>
                <w:b/>
                <w:sz w:val="22"/>
                <w:szCs w:val="28"/>
              </w:rPr>
              <w:t xml:space="preserve"> </w:t>
            </w:r>
          </w:p>
        </w:tc>
      </w:tr>
    </w:tbl>
    <w:p w14:paraId="1A3459F7" w14:textId="77777777" w:rsidR="00AF0832" w:rsidRDefault="00AF0832" w:rsidP="004C3AE4">
      <w:pPr>
        <w:spacing w:line="276" w:lineRule="auto"/>
        <w:jc w:val="both"/>
        <w:rPr>
          <w:rFonts w:ascii="Arial" w:eastAsia="Arial" w:hAnsi="Arial" w:cs="Arial"/>
          <w:color w:val="000000"/>
          <w:kern w:val="2"/>
          <w:lang w:val="en-AU"/>
          <w14:ligatures w14:val="standardContextual"/>
        </w:rPr>
      </w:pPr>
    </w:p>
    <w:p w14:paraId="70886D35" w14:textId="77777777" w:rsidR="005C4F85" w:rsidRPr="005C4F85" w:rsidRDefault="005C4F85" w:rsidP="006279EA">
      <w:pPr>
        <w:pBdr>
          <w:top w:val="single" w:sz="12" w:space="1" w:color="855D5D" w:themeColor="accent6"/>
          <w:bottom w:val="single" w:sz="12" w:space="1" w:color="855D5D" w:themeColor="accent6"/>
        </w:pBd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b/>
          <w:bCs/>
          <w:color w:val="000000"/>
          <w:kern w:val="2"/>
          <w:lang w:val="en-AU"/>
          <w14:ligatures w14:val="standardContextual"/>
        </w:rPr>
        <w:t>Nomination Period</w:t>
      </w:r>
    </w:p>
    <w:p w14:paraId="3CD282BD" w14:textId="77777777" w:rsidR="005C4F85" w:rsidRPr="005C4F85" w:rsidRDefault="005C4F85" w:rsidP="004C3AE4">
      <w:p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color w:val="000000"/>
          <w:kern w:val="2"/>
          <w:lang w:val="en-AU"/>
          <w14:ligatures w14:val="standardContextual"/>
        </w:rPr>
        <w:t>Nominations will open and close as follows:</w:t>
      </w:r>
    </w:p>
    <w:p w14:paraId="73ACC7A1" w14:textId="3954CC80" w:rsidR="00937EEF" w:rsidRDefault="005C4F85" w:rsidP="004C3AE4">
      <w:p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b/>
          <w:bCs/>
          <w:color w:val="8B7B57" w:themeColor="background2" w:themeShade="80"/>
          <w:kern w:val="2"/>
          <w:lang w:val="en-AU"/>
          <w14:ligatures w14:val="standardContextual"/>
        </w:rPr>
        <w:t>Open:</w:t>
      </w:r>
      <w:r w:rsidRPr="005C4F85">
        <w:rPr>
          <w:rFonts w:ascii="Arial" w:eastAsia="Arial" w:hAnsi="Arial" w:cs="Arial"/>
          <w:color w:val="8B7B57" w:themeColor="background2" w:themeShade="80"/>
          <w:kern w:val="2"/>
          <w:lang w:val="en-AU"/>
          <w14:ligatures w14:val="standardContextual"/>
        </w:rPr>
        <w:t xml:space="preserve"> </w:t>
      </w:r>
      <w:r w:rsidR="005B63FB">
        <w:rPr>
          <w:rFonts w:ascii="Arial" w:eastAsia="Arial" w:hAnsi="Arial" w:cs="Arial"/>
          <w:color w:val="000000"/>
          <w:kern w:val="2"/>
          <w:lang w:val="en-AU"/>
          <w14:ligatures w14:val="standardContextual"/>
        </w:rPr>
        <w:t>23 March 2026</w:t>
      </w:r>
    </w:p>
    <w:p w14:paraId="72EE697E" w14:textId="72F6619B" w:rsidR="005C4F85" w:rsidRPr="005C4F85" w:rsidRDefault="005C4F85" w:rsidP="004C3AE4">
      <w:p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b/>
          <w:bCs/>
          <w:color w:val="8B7B57" w:themeColor="background2" w:themeShade="80"/>
          <w:kern w:val="2"/>
          <w:lang w:val="en-AU"/>
          <w14:ligatures w14:val="standardContextual"/>
        </w:rPr>
        <w:t>Close:</w:t>
      </w:r>
      <w:r w:rsidRPr="005C4F85">
        <w:rPr>
          <w:rFonts w:ascii="Arial" w:eastAsia="Arial" w:hAnsi="Arial" w:cs="Arial"/>
          <w:color w:val="8B7B57" w:themeColor="background2" w:themeShade="80"/>
          <w:kern w:val="2"/>
          <w:lang w:val="en-AU"/>
          <w14:ligatures w14:val="standardContextual"/>
        </w:rPr>
        <w:t xml:space="preserve"> </w:t>
      </w:r>
      <w:r w:rsidRPr="005C4F85">
        <w:rPr>
          <w:rFonts w:ascii="Arial" w:eastAsia="Arial" w:hAnsi="Arial" w:cs="Arial"/>
          <w:color w:val="000000"/>
          <w:kern w:val="2"/>
          <w:lang w:val="en-AU"/>
          <w14:ligatures w14:val="standardContextual"/>
        </w:rPr>
        <w:t xml:space="preserve">5:00pm AWST, Friday </w:t>
      </w:r>
      <w:r w:rsidR="005B63FB">
        <w:rPr>
          <w:rFonts w:ascii="Arial" w:eastAsia="Arial" w:hAnsi="Arial" w:cs="Arial"/>
          <w:color w:val="000000"/>
          <w:kern w:val="2"/>
          <w:lang w:val="en-AU"/>
          <w14:ligatures w14:val="standardContextual"/>
        </w:rPr>
        <w:t>24 April 2026</w:t>
      </w:r>
      <w:r w:rsidR="00966BC7">
        <w:rPr>
          <w:rFonts w:ascii="Arial" w:eastAsia="Arial" w:hAnsi="Arial" w:cs="Arial"/>
          <w:color w:val="000000"/>
          <w:kern w:val="2"/>
          <w:lang w:val="en-AU"/>
          <w14:ligatures w14:val="standardContextual"/>
        </w:rPr>
        <w:t>.</w:t>
      </w:r>
    </w:p>
    <w:p w14:paraId="3F520900" w14:textId="77777777" w:rsidR="005C4F85" w:rsidRPr="005C4F85" w:rsidRDefault="005C4F85" w:rsidP="004C3AE4">
      <w:p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color w:val="000000"/>
          <w:kern w:val="2"/>
          <w:lang w:val="en-AU"/>
          <w14:ligatures w14:val="standardContextual"/>
        </w:rPr>
        <w:t>Nominations must be submitted using the prescribed Director Nomination Form and must include a Candidate Experience Statement.</w:t>
      </w:r>
    </w:p>
    <w:p w14:paraId="49301326" w14:textId="77777777" w:rsidR="005C4F85" w:rsidRPr="005C4F85" w:rsidRDefault="005C4F85" w:rsidP="004C3AE4">
      <w:p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color w:val="000000"/>
          <w:kern w:val="2"/>
          <w:lang w:val="en-AU"/>
          <w14:ligatures w14:val="standardContextual"/>
        </w:rPr>
        <w:t>In accordance with the CASWA Constitution, the Nomination Form must be:</w:t>
      </w:r>
    </w:p>
    <w:p w14:paraId="545B83F4" w14:textId="77777777" w:rsidR="005C4F85" w:rsidRPr="005C4F85" w:rsidRDefault="005C4F85" w:rsidP="004C3AE4">
      <w:pPr>
        <w:numPr>
          <w:ilvl w:val="0"/>
          <w:numId w:val="4"/>
        </w:num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color w:val="000000"/>
          <w:kern w:val="2"/>
          <w:lang w:val="en-AU"/>
          <w14:ligatures w14:val="standardContextual"/>
        </w:rPr>
        <w:t>signed by the nominee; and</w:t>
      </w:r>
    </w:p>
    <w:p w14:paraId="55E1F7BD" w14:textId="77777777" w:rsidR="005C4F85" w:rsidRPr="005C4F85" w:rsidRDefault="005C4F85" w:rsidP="004C3AE4">
      <w:pPr>
        <w:numPr>
          <w:ilvl w:val="0"/>
          <w:numId w:val="4"/>
        </w:num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color w:val="000000"/>
          <w:kern w:val="2"/>
          <w:lang w:val="en-AU"/>
          <w14:ligatures w14:val="standardContextual"/>
        </w:rPr>
        <w:t>signed by two directors of the nominating Ordinary Member organisation.</w:t>
      </w:r>
    </w:p>
    <w:p w14:paraId="58E9EE2B" w14:textId="77777777" w:rsidR="005C4F85" w:rsidRPr="005C4F85" w:rsidRDefault="005C4F85" w:rsidP="004C3AE4">
      <w:p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color w:val="000000"/>
          <w:kern w:val="2"/>
          <w:lang w:val="en-AU"/>
          <w14:ligatures w14:val="standardContextual"/>
        </w:rPr>
        <w:t>Late nominations cannot be accepted.</w:t>
      </w:r>
    </w:p>
    <w:p w14:paraId="2162BFAA" w14:textId="77777777" w:rsidR="005C4F85" w:rsidRPr="005C4F85" w:rsidRDefault="005C4F85" w:rsidP="004C3AE4">
      <w:p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color w:val="000000"/>
          <w:kern w:val="2"/>
          <w:lang w:val="en-AU"/>
          <w14:ligatures w14:val="standardContextual"/>
        </w:rPr>
        <w:t>Candidates standing for election must attend the Extraordinary General Meeting in person to be eligible for election.</w:t>
      </w:r>
    </w:p>
    <w:p w14:paraId="645FA0A4" w14:textId="77777777" w:rsidR="005C4F85" w:rsidRPr="005C4F85" w:rsidRDefault="005C4F85" w:rsidP="004C3AE4">
      <w:p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color w:val="000000"/>
          <w:kern w:val="2"/>
          <w:lang w:val="en-AU"/>
          <w14:ligatures w14:val="standardContextual"/>
        </w:rPr>
        <w:t>Where the number of eligible nominees exceeds the number of vacancies, an election will be conducted by ballot and overseen by an independent Returning Officer.</w:t>
      </w:r>
    </w:p>
    <w:p w14:paraId="43A2A325" w14:textId="77777777" w:rsidR="005C4F85" w:rsidRPr="005C4F85" w:rsidRDefault="005C4F85" w:rsidP="004C3AE4">
      <w:pPr>
        <w:spacing w:line="276" w:lineRule="auto"/>
        <w:jc w:val="both"/>
        <w:rPr>
          <w:rFonts w:ascii="Arial" w:eastAsia="Arial" w:hAnsi="Arial" w:cs="Arial"/>
          <w:color w:val="000000"/>
          <w:kern w:val="2"/>
          <w:lang w:val="en-AU"/>
          <w14:ligatures w14:val="standardContextual"/>
        </w:rPr>
      </w:pPr>
      <w:r w:rsidRPr="005C4F85">
        <w:rPr>
          <w:rFonts w:ascii="Arial" w:eastAsia="Arial" w:hAnsi="Arial" w:cs="Arial"/>
          <w:color w:val="000000"/>
          <w:kern w:val="2"/>
          <w:lang w:val="en-AU"/>
          <w14:ligatures w14:val="standardContextual"/>
        </w:rPr>
        <w:t>Candidate Experience Statements will be circulated to members following the close of nominations.</w:t>
      </w:r>
    </w:p>
    <w:p w14:paraId="782A2C7E" w14:textId="77777777" w:rsidR="00672A2B" w:rsidRPr="00672A2B" w:rsidRDefault="00672A2B" w:rsidP="006279EA">
      <w:pPr>
        <w:pBdr>
          <w:top w:val="single" w:sz="12" w:space="1" w:color="855D5D" w:themeColor="accent6"/>
          <w:bottom w:val="single" w:sz="12" w:space="1" w:color="855D5D" w:themeColor="accent6"/>
        </w:pBdr>
        <w:spacing w:line="276" w:lineRule="auto"/>
        <w:jc w:val="both"/>
        <w:rPr>
          <w:rFonts w:ascii="Arial" w:eastAsia="Arial" w:hAnsi="Arial" w:cs="Arial"/>
          <w:color w:val="000000"/>
          <w:kern w:val="2"/>
          <w:lang w:val="en-AU"/>
          <w14:ligatures w14:val="standardContextual"/>
        </w:rPr>
      </w:pPr>
      <w:r w:rsidRPr="00672A2B">
        <w:rPr>
          <w:rFonts w:ascii="Arial" w:eastAsia="Arial" w:hAnsi="Arial" w:cs="Arial"/>
          <w:b/>
          <w:bCs/>
          <w:color w:val="000000"/>
          <w:kern w:val="2"/>
          <w:lang w:val="en-AU"/>
          <w14:ligatures w14:val="standardContextual"/>
        </w:rPr>
        <w:t>Voting Entitlements</w:t>
      </w:r>
    </w:p>
    <w:p w14:paraId="04F9D9EF" w14:textId="77777777" w:rsidR="00672A2B" w:rsidRPr="00672A2B" w:rsidRDefault="00672A2B" w:rsidP="004C3AE4">
      <w:pPr>
        <w:spacing w:line="276" w:lineRule="auto"/>
        <w:jc w:val="both"/>
        <w:rPr>
          <w:rFonts w:ascii="Arial" w:eastAsia="Arial" w:hAnsi="Arial" w:cs="Arial"/>
          <w:color w:val="000000"/>
          <w:kern w:val="2"/>
          <w:lang w:val="en-AU"/>
          <w14:ligatures w14:val="standardContextual"/>
        </w:rPr>
      </w:pPr>
      <w:r w:rsidRPr="00672A2B">
        <w:rPr>
          <w:rFonts w:ascii="Arial" w:eastAsia="Arial" w:hAnsi="Arial" w:cs="Arial"/>
          <w:color w:val="000000"/>
          <w:kern w:val="2"/>
          <w:lang w:val="en-AU"/>
          <w14:ligatures w14:val="standardContextual"/>
        </w:rPr>
        <w:lastRenderedPageBreak/>
        <w:t xml:space="preserve">Only </w:t>
      </w:r>
      <w:r w:rsidRPr="00672A2B">
        <w:rPr>
          <w:rFonts w:ascii="Arial" w:eastAsia="Arial" w:hAnsi="Arial" w:cs="Arial"/>
          <w:b/>
          <w:bCs/>
          <w:color w:val="8B7B57" w:themeColor="background2" w:themeShade="80"/>
          <w:kern w:val="2"/>
          <w:lang w:val="en-AU"/>
          <w14:ligatures w14:val="standardContextual"/>
        </w:rPr>
        <w:t>Ordinary Members</w:t>
      </w:r>
      <w:r w:rsidRPr="00672A2B">
        <w:rPr>
          <w:rFonts w:ascii="Arial" w:eastAsia="Arial" w:hAnsi="Arial" w:cs="Arial"/>
          <w:color w:val="8B7B57" w:themeColor="background2" w:themeShade="80"/>
          <w:kern w:val="2"/>
          <w:lang w:val="en-AU"/>
          <w14:ligatures w14:val="standardContextual"/>
        </w:rPr>
        <w:t xml:space="preserve"> </w:t>
      </w:r>
      <w:r w:rsidRPr="00672A2B">
        <w:rPr>
          <w:rFonts w:ascii="Arial" w:eastAsia="Arial" w:hAnsi="Arial" w:cs="Arial"/>
          <w:color w:val="000000"/>
          <w:kern w:val="2"/>
          <w:lang w:val="en-AU"/>
          <w14:ligatures w14:val="standardContextual"/>
        </w:rPr>
        <w:t>eligible under the Constitution may vote.</w:t>
      </w:r>
    </w:p>
    <w:p w14:paraId="002A588E" w14:textId="77777777" w:rsidR="00672A2B" w:rsidRPr="00672A2B" w:rsidRDefault="00672A2B" w:rsidP="004C3AE4">
      <w:pPr>
        <w:spacing w:line="276" w:lineRule="auto"/>
        <w:jc w:val="both"/>
        <w:rPr>
          <w:rFonts w:ascii="Arial" w:eastAsia="Arial" w:hAnsi="Arial" w:cs="Arial"/>
          <w:color w:val="000000"/>
          <w:kern w:val="2"/>
          <w:lang w:val="en-AU"/>
          <w14:ligatures w14:val="standardContextual"/>
        </w:rPr>
      </w:pPr>
      <w:r w:rsidRPr="00672A2B">
        <w:rPr>
          <w:rFonts w:ascii="Arial" w:eastAsia="Arial" w:hAnsi="Arial" w:cs="Arial"/>
          <w:color w:val="000000"/>
          <w:kern w:val="2"/>
          <w:lang w:val="en-AU"/>
          <w14:ligatures w14:val="standardContextual"/>
        </w:rPr>
        <w:t>Voting may be exercised by:</w:t>
      </w:r>
    </w:p>
    <w:p w14:paraId="7393F1EF" w14:textId="77777777" w:rsidR="00672A2B" w:rsidRPr="00672A2B" w:rsidRDefault="00672A2B" w:rsidP="004C3AE4">
      <w:pPr>
        <w:numPr>
          <w:ilvl w:val="0"/>
          <w:numId w:val="5"/>
        </w:numPr>
        <w:spacing w:line="276" w:lineRule="auto"/>
        <w:jc w:val="both"/>
        <w:rPr>
          <w:rFonts w:ascii="Arial" w:eastAsia="Arial" w:hAnsi="Arial" w:cs="Arial"/>
          <w:color w:val="000000"/>
          <w:kern w:val="2"/>
          <w:lang w:val="en-AU"/>
          <w14:ligatures w14:val="standardContextual"/>
        </w:rPr>
      </w:pPr>
      <w:r w:rsidRPr="00672A2B">
        <w:rPr>
          <w:rFonts w:ascii="Arial" w:eastAsia="Arial" w:hAnsi="Arial" w:cs="Arial"/>
          <w:color w:val="000000"/>
          <w:kern w:val="2"/>
          <w:lang w:val="en-AU"/>
          <w14:ligatures w14:val="standardContextual"/>
        </w:rPr>
        <w:t xml:space="preserve">Attending the meeting </w:t>
      </w:r>
      <w:r w:rsidRPr="00672A2B">
        <w:rPr>
          <w:rFonts w:ascii="Arial" w:eastAsia="Arial" w:hAnsi="Arial" w:cs="Arial"/>
          <w:b/>
          <w:bCs/>
          <w:color w:val="8B7B57" w:themeColor="background2" w:themeShade="80"/>
          <w:kern w:val="2"/>
          <w:lang w:val="en-AU"/>
          <w14:ligatures w14:val="standardContextual"/>
        </w:rPr>
        <w:t>in person</w:t>
      </w:r>
    </w:p>
    <w:p w14:paraId="0DB5606E" w14:textId="77777777" w:rsidR="00672A2B" w:rsidRPr="00672A2B" w:rsidRDefault="00672A2B" w:rsidP="004C3AE4">
      <w:pPr>
        <w:numPr>
          <w:ilvl w:val="0"/>
          <w:numId w:val="5"/>
        </w:numPr>
        <w:spacing w:line="276" w:lineRule="auto"/>
        <w:jc w:val="both"/>
        <w:rPr>
          <w:rFonts w:ascii="Arial" w:eastAsia="Arial" w:hAnsi="Arial" w:cs="Arial"/>
          <w:color w:val="000000"/>
          <w:kern w:val="2"/>
          <w:lang w:val="en-AU"/>
          <w14:ligatures w14:val="standardContextual"/>
        </w:rPr>
      </w:pPr>
      <w:r w:rsidRPr="00672A2B">
        <w:rPr>
          <w:rFonts w:ascii="Arial" w:eastAsia="Arial" w:hAnsi="Arial" w:cs="Arial"/>
          <w:color w:val="000000"/>
          <w:kern w:val="2"/>
          <w:lang w:val="en-AU"/>
          <w14:ligatures w14:val="standardContextual"/>
        </w:rPr>
        <w:t xml:space="preserve">Appointing a </w:t>
      </w:r>
      <w:r w:rsidRPr="00672A2B">
        <w:rPr>
          <w:rFonts w:ascii="Arial" w:eastAsia="Arial" w:hAnsi="Arial" w:cs="Arial"/>
          <w:b/>
          <w:bCs/>
          <w:color w:val="8B7B57" w:themeColor="background2" w:themeShade="80"/>
          <w:kern w:val="2"/>
          <w:lang w:val="en-AU"/>
          <w14:ligatures w14:val="standardContextual"/>
        </w:rPr>
        <w:t>Representative</w:t>
      </w:r>
      <w:r w:rsidRPr="00672A2B">
        <w:rPr>
          <w:rFonts w:ascii="Arial" w:eastAsia="Arial" w:hAnsi="Arial" w:cs="Arial"/>
          <w:color w:val="000000"/>
          <w:kern w:val="2"/>
          <w:lang w:val="en-AU"/>
          <w14:ligatures w14:val="standardContextual"/>
        </w:rPr>
        <w:t xml:space="preserve"> to attend and vote on behalf of the member organisation</w:t>
      </w:r>
    </w:p>
    <w:p w14:paraId="02410E8B" w14:textId="77777777" w:rsidR="00672A2B" w:rsidRPr="00672A2B" w:rsidRDefault="00672A2B" w:rsidP="004C3AE4">
      <w:pPr>
        <w:numPr>
          <w:ilvl w:val="0"/>
          <w:numId w:val="5"/>
        </w:numPr>
        <w:spacing w:line="276" w:lineRule="auto"/>
        <w:jc w:val="both"/>
        <w:rPr>
          <w:rFonts w:ascii="Arial" w:eastAsia="Arial" w:hAnsi="Arial" w:cs="Arial"/>
          <w:color w:val="000000"/>
          <w:kern w:val="2"/>
          <w:lang w:val="en-AU"/>
          <w14:ligatures w14:val="standardContextual"/>
        </w:rPr>
      </w:pPr>
      <w:r w:rsidRPr="00672A2B">
        <w:rPr>
          <w:rFonts w:ascii="Arial" w:eastAsia="Arial" w:hAnsi="Arial" w:cs="Arial"/>
          <w:color w:val="000000"/>
          <w:kern w:val="2"/>
          <w:lang w:val="en-AU"/>
          <w14:ligatures w14:val="standardContextual"/>
        </w:rPr>
        <w:t>Appointing a</w:t>
      </w:r>
      <w:r w:rsidRPr="00672A2B">
        <w:rPr>
          <w:rFonts w:ascii="Arial" w:eastAsia="Arial" w:hAnsi="Arial" w:cs="Arial"/>
          <w:color w:val="8B7B57" w:themeColor="background2" w:themeShade="80"/>
          <w:kern w:val="2"/>
          <w:lang w:val="en-AU"/>
          <w14:ligatures w14:val="standardContextual"/>
        </w:rPr>
        <w:t xml:space="preserve"> </w:t>
      </w:r>
      <w:r w:rsidRPr="00672A2B">
        <w:rPr>
          <w:rFonts w:ascii="Arial" w:eastAsia="Arial" w:hAnsi="Arial" w:cs="Arial"/>
          <w:b/>
          <w:bCs/>
          <w:color w:val="8B7B57" w:themeColor="background2" w:themeShade="80"/>
          <w:kern w:val="2"/>
          <w:lang w:val="en-AU"/>
          <w14:ligatures w14:val="standardContextual"/>
        </w:rPr>
        <w:t>Proxy</w:t>
      </w:r>
      <w:r w:rsidRPr="00672A2B">
        <w:rPr>
          <w:rFonts w:ascii="Arial" w:eastAsia="Arial" w:hAnsi="Arial" w:cs="Arial"/>
          <w:color w:val="8B7B57" w:themeColor="background2" w:themeShade="80"/>
          <w:kern w:val="2"/>
          <w:lang w:val="en-AU"/>
          <w14:ligatures w14:val="standardContextual"/>
        </w:rPr>
        <w:t xml:space="preserve"> </w:t>
      </w:r>
      <w:r w:rsidRPr="00672A2B">
        <w:rPr>
          <w:rFonts w:ascii="Arial" w:eastAsia="Arial" w:hAnsi="Arial" w:cs="Arial"/>
          <w:color w:val="000000"/>
          <w:kern w:val="2"/>
          <w:lang w:val="en-AU"/>
          <w14:ligatures w14:val="standardContextual"/>
        </w:rPr>
        <w:t>to attend and vote at the meeting</w:t>
      </w:r>
    </w:p>
    <w:p w14:paraId="14D78EEA" w14:textId="77777777" w:rsidR="00672A2B" w:rsidRPr="00672A2B" w:rsidRDefault="00672A2B" w:rsidP="004C3AE4">
      <w:pPr>
        <w:spacing w:line="276" w:lineRule="auto"/>
        <w:jc w:val="both"/>
        <w:rPr>
          <w:rFonts w:ascii="Arial" w:eastAsia="Arial" w:hAnsi="Arial" w:cs="Arial"/>
          <w:color w:val="000000"/>
          <w:kern w:val="2"/>
          <w:lang w:val="en-AU"/>
          <w14:ligatures w14:val="standardContextual"/>
        </w:rPr>
      </w:pPr>
      <w:r w:rsidRPr="00672A2B">
        <w:rPr>
          <w:rFonts w:ascii="Arial" w:eastAsia="Arial" w:hAnsi="Arial" w:cs="Arial"/>
          <w:color w:val="000000"/>
          <w:kern w:val="2"/>
          <w:lang w:val="en-AU"/>
          <w14:ligatures w14:val="standardContextual"/>
        </w:rPr>
        <w:t>The CASWA Constitution does not provide for postal or advance voting. All votes must be cast by members present at the meeting, either personally, through an appointed Representative, or by Proxy.</w:t>
      </w:r>
    </w:p>
    <w:p w14:paraId="073E5D5C" w14:textId="052F3289" w:rsidR="00672A2B" w:rsidRPr="00672A2B" w:rsidRDefault="00672A2B" w:rsidP="004C3AE4">
      <w:pPr>
        <w:spacing w:line="276" w:lineRule="auto"/>
        <w:jc w:val="both"/>
        <w:rPr>
          <w:rFonts w:ascii="Arial" w:eastAsia="Arial" w:hAnsi="Arial" w:cs="Arial"/>
          <w:color w:val="000000"/>
          <w:kern w:val="2"/>
          <w:lang w:val="en-AU"/>
          <w14:ligatures w14:val="standardContextual"/>
        </w:rPr>
      </w:pPr>
      <w:r w:rsidRPr="00672A2B">
        <w:rPr>
          <w:rFonts w:ascii="Arial" w:eastAsia="Arial" w:hAnsi="Arial" w:cs="Arial"/>
          <w:color w:val="000000"/>
          <w:kern w:val="2"/>
          <w:lang w:val="en-AU"/>
          <w14:ligatures w14:val="standardContextual"/>
        </w:rPr>
        <w:t>Proxy and Representative appointment forms must be received by CASWA no later than 48 hours prior to the meeting:</w:t>
      </w:r>
      <w:r w:rsidR="00834077">
        <w:rPr>
          <w:rFonts w:ascii="Arial" w:eastAsia="Arial" w:hAnsi="Arial" w:cs="Arial"/>
          <w:color w:val="000000"/>
          <w:kern w:val="2"/>
          <w:lang w:val="en-AU"/>
          <w14:ligatures w14:val="standardContextual"/>
        </w:rPr>
        <w:t xml:space="preserve"> </w:t>
      </w:r>
      <w:r w:rsidRPr="00672A2B">
        <w:rPr>
          <w:rFonts w:ascii="Arial" w:eastAsia="Arial" w:hAnsi="Arial" w:cs="Arial"/>
          <w:b/>
          <w:bCs/>
          <w:color w:val="8B7B57" w:themeColor="background2" w:themeShade="80"/>
          <w:kern w:val="2"/>
          <w:lang w:val="en-AU"/>
          <w14:ligatures w14:val="standardContextual"/>
        </w:rPr>
        <w:t>10:00am AWST, Wednesday 20 May 2026</w:t>
      </w:r>
    </w:p>
    <w:p w14:paraId="3682A55C" w14:textId="77777777" w:rsidR="00E358C5" w:rsidRPr="00E358C5" w:rsidRDefault="00E358C5" w:rsidP="006279EA">
      <w:pPr>
        <w:pBdr>
          <w:top w:val="single" w:sz="12" w:space="1" w:color="855D5D" w:themeColor="accent6"/>
          <w:bottom w:val="single" w:sz="12" w:space="1" w:color="855D5D" w:themeColor="accent6"/>
        </w:pBdr>
        <w:spacing w:line="276" w:lineRule="auto"/>
        <w:jc w:val="both"/>
        <w:rPr>
          <w:rFonts w:ascii="Arial" w:eastAsia="Arial" w:hAnsi="Arial" w:cs="Arial"/>
          <w:color w:val="000000"/>
          <w:kern w:val="2"/>
          <w:lang w:val="en-AU"/>
          <w14:ligatures w14:val="standardContextual"/>
        </w:rPr>
      </w:pPr>
      <w:r w:rsidRPr="00E358C5">
        <w:rPr>
          <w:rFonts w:ascii="Arial" w:eastAsia="Arial" w:hAnsi="Arial" w:cs="Arial"/>
          <w:b/>
          <w:bCs/>
          <w:color w:val="000000"/>
          <w:kern w:val="2"/>
          <w:lang w:val="en-AU"/>
          <w14:ligatures w14:val="standardContextual"/>
        </w:rPr>
        <w:t>Meeting Documents (Attached)</w:t>
      </w:r>
    </w:p>
    <w:p w14:paraId="3FA04AF3" w14:textId="77777777" w:rsidR="00E358C5" w:rsidRPr="00E358C5" w:rsidRDefault="00E358C5" w:rsidP="004C3AE4">
      <w:pPr>
        <w:numPr>
          <w:ilvl w:val="0"/>
          <w:numId w:val="6"/>
        </w:numPr>
        <w:spacing w:line="276" w:lineRule="auto"/>
        <w:jc w:val="both"/>
        <w:rPr>
          <w:rFonts w:ascii="Arial" w:eastAsia="Arial" w:hAnsi="Arial" w:cs="Arial"/>
          <w:color w:val="000000"/>
          <w:kern w:val="2"/>
          <w:lang w:val="en-AU"/>
          <w14:ligatures w14:val="standardContextual"/>
        </w:rPr>
      </w:pPr>
      <w:r w:rsidRPr="00E358C5">
        <w:rPr>
          <w:rFonts w:ascii="Arial" w:eastAsia="Arial" w:hAnsi="Arial" w:cs="Arial"/>
          <w:color w:val="000000"/>
          <w:kern w:val="2"/>
          <w:lang w:val="en-AU"/>
          <w14:ligatures w14:val="standardContextual"/>
        </w:rPr>
        <w:t>Director Nomination Form</w:t>
      </w:r>
    </w:p>
    <w:p w14:paraId="036818C8" w14:textId="77777777" w:rsidR="00E358C5" w:rsidRPr="00E358C5" w:rsidRDefault="00E358C5" w:rsidP="004C3AE4">
      <w:pPr>
        <w:numPr>
          <w:ilvl w:val="0"/>
          <w:numId w:val="6"/>
        </w:numPr>
        <w:spacing w:line="276" w:lineRule="auto"/>
        <w:jc w:val="both"/>
        <w:rPr>
          <w:rFonts w:ascii="Arial" w:eastAsia="Arial" w:hAnsi="Arial" w:cs="Arial"/>
          <w:color w:val="000000"/>
          <w:kern w:val="2"/>
          <w:lang w:val="en-AU"/>
          <w14:ligatures w14:val="standardContextual"/>
        </w:rPr>
      </w:pPr>
      <w:r w:rsidRPr="00E358C5">
        <w:rPr>
          <w:rFonts w:ascii="Arial" w:eastAsia="Arial" w:hAnsi="Arial" w:cs="Arial"/>
          <w:color w:val="000000"/>
          <w:kern w:val="2"/>
          <w:lang w:val="en-AU"/>
          <w14:ligatures w14:val="standardContextual"/>
        </w:rPr>
        <w:t>Candidate Experience Statements (circulated following close of nominations)</w:t>
      </w:r>
    </w:p>
    <w:p w14:paraId="4B8B7597" w14:textId="77777777" w:rsidR="00E358C5" w:rsidRPr="00E358C5" w:rsidRDefault="00E358C5" w:rsidP="004C3AE4">
      <w:pPr>
        <w:numPr>
          <w:ilvl w:val="0"/>
          <w:numId w:val="6"/>
        </w:numPr>
        <w:spacing w:line="276" w:lineRule="auto"/>
        <w:jc w:val="both"/>
        <w:rPr>
          <w:rFonts w:ascii="Arial" w:eastAsia="Arial" w:hAnsi="Arial" w:cs="Arial"/>
          <w:color w:val="000000"/>
          <w:kern w:val="2"/>
          <w:lang w:val="en-AU"/>
          <w14:ligatures w14:val="standardContextual"/>
        </w:rPr>
      </w:pPr>
      <w:r w:rsidRPr="00E358C5">
        <w:rPr>
          <w:rFonts w:ascii="Arial" w:eastAsia="Arial" w:hAnsi="Arial" w:cs="Arial"/>
          <w:color w:val="000000"/>
          <w:kern w:val="2"/>
          <w:lang w:val="en-AU"/>
          <w14:ligatures w14:val="standardContextual"/>
        </w:rPr>
        <w:t>Nomination of Representative Form</w:t>
      </w:r>
    </w:p>
    <w:p w14:paraId="402AFFE4" w14:textId="77777777" w:rsidR="00E358C5" w:rsidRPr="00E358C5" w:rsidRDefault="00E358C5" w:rsidP="004C3AE4">
      <w:pPr>
        <w:numPr>
          <w:ilvl w:val="0"/>
          <w:numId w:val="6"/>
        </w:numPr>
        <w:spacing w:line="276" w:lineRule="auto"/>
        <w:jc w:val="both"/>
        <w:rPr>
          <w:rFonts w:ascii="Arial" w:eastAsia="Arial" w:hAnsi="Arial" w:cs="Arial"/>
          <w:color w:val="000000"/>
          <w:kern w:val="2"/>
          <w:lang w:val="en-AU"/>
          <w14:ligatures w14:val="standardContextual"/>
        </w:rPr>
      </w:pPr>
      <w:r w:rsidRPr="00E358C5">
        <w:rPr>
          <w:rFonts w:ascii="Arial" w:eastAsia="Arial" w:hAnsi="Arial" w:cs="Arial"/>
          <w:color w:val="000000"/>
          <w:kern w:val="2"/>
          <w:lang w:val="en-AU"/>
          <w14:ligatures w14:val="standardContextual"/>
        </w:rPr>
        <w:t>Proxy Form</w:t>
      </w:r>
    </w:p>
    <w:p w14:paraId="73588E40" w14:textId="77777777" w:rsidR="00E358C5" w:rsidRPr="00E358C5" w:rsidRDefault="00E358C5" w:rsidP="006279EA">
      <w:pPr>
        <w:pBdr>
          <w:top w:val="single" w:sz="12" w:space="1" w:color="855D5D" w:themeColor="accent6"/>
          <w:bottom w:val="single" w:sz="12" w:space="1" w:color="855D5D" w:themeColor="accent6"/>
        </w:pBdr>
        <w:spacing w:line="276" w:lineRule="auto"/>
        <w:jc w:val="both"/>
        <w:rPr>
          <w:rFonts w:ascii="Arial" w:eastAsia="Arial" w:hAnsi="Arial" w:cs="Arial"/>
          <w:b/>
          <w:bCs/>
          <w:color w:val="000000"/>
          <w:kern w:val="2"/>
          <w:lang w:val="en-AU"/>
          <w14:ligatures w14:val="standardContextual"/>
        </w:rPr>
      </w:pPr>
      <w:r w:rsidRPr="00E358C5">
        <w:rPr>
          <w:rFonts w:ascii="Arial" w:eastAsia="Arial" w:hAnsi="Arial" w:cs="Arial"/>
          <w:b/>
          <w:bCs/>
          <w:color w:val="000000"/>
          <w:kern w:val="2"/>
          <w:lang w:val="en-AU"/>
          <w14:ligatures w14:val="standardContextual"/>
        </w:rPr>
        <w:t>Enquiries</w:t>
      </w:r>
    </w:p>
    <w:p w14:paraId="5A5C9958" w14:textId="315B7FCD" w:rsidR="003D1CF8" w:rsidRDefault="00E358C5" w:rsidP="004C3AE4">
      <w:pPr>
        <w:spacing w:line="276" w:lineRule="auto"/>
        <w:jc w:val="both"/>
        <w:rPr>
          <w:rFonts w:ascii="Arial" w:eastAsia="Arial" w:hAnsi="Arial" w:cs="Arial"/>
          <w:color w:val="000000"/>
          <w:kern w:val="2"/>
          <w:lang w:val="en-AU"/>
          <w14:ligatures w14:val="standardContextual"/>
        </w:rPr>
      </w:pPr>
      <w:r w:rsidRPr="00E358C5">
        <w:rPr>
          <w:rFonts w:ascii="Arial" w:eastAsia="Arial" w:hAnsi="Arial" w:cs="Arial"/>
          <w:color w:val="000000"/>
          <w:kern w:val="2"/>
          <w:lang w:val="en-AU"/>
          <w14:ligatures w14:val="standardContextual"/>
        </w:rPr>
        <w:t>For enquiries regarding the meeting or election process, please contact</w:t>
      </w:r>
      <w:r w:rsidR="00693CA0">
        <w:rPr>
          <w:rFonts w:ascii="Arial" w:eastAsia="Arial" w:hAnsi="Arial" w:cs="Arial"/>
          <w:color w:val="000000"/>
          <w:kern w:val="2"/>
          <w:lang w:val="en-AU"/>
          <w14:ligatures w14:val="standardContextual"/>
        </w:rPr>
        <w:t xml:space="preserve"> </w:t>
      </w:r>
      <w:r w:rsidRPr="00E358C5">
        <w:rPr>
          <w:rFonts w:ascii="Arial" w:eastAsia="Arial" w:hAnsi="Arial" w:cs="Arial"/>
          <w:color w:val="000000"/>
          <w:kern w:val="2"/>
          <w:lang w:val="en-AU"/>
          <w14:ligatures w14:val="standardContextual"/>
        </w:rPr>
        <w:t>Simi Chugani</w:t>
      </w:r>
      <w:r w:rsidRPr="00E358C5">
        <w:rPr>
          <w:rFonts w:ascii="Arial" w:eastAsia="Arial" w:hAnsi="Arial" w:cs="Arial"/>
          <w:color w:val="000000"/>
          <w:kern w:val="2"/>
          <w:lang w:val="en-AU"/>
          <w14:ligatures w14:val="standardContextual"/>
        </w:rPr>
        <w:br/>
        <w:t>Executive Manager</w:t>
      </w:r>
      <w:r w:rsidR="00693CA0">
        <w:rPr>
          <w:rFonts w:ascii="Arial" w:eastAsia="Arial" w:hAnsi="Arial" w:cs="Arial"/>
          <w:color w:val="000000"/>
          <w:kern w:val="2"/>
          <w:lang w:val="en-AU"/>
          <w14:ligatures w14:val="standardContextual"/>
        </w:rPr>
        <w:t xml:space="preserve">, </w:t>
      </w:r>
      <w:r w:rsidRPr="00E358C5">
        <w:rPr>
          <w:rFonts w:ascii="Arial" w:eastAsia="Arial" w:hAnsi="Arial" w:cs="Arial"/>
          <w:color w:val="000000"/>
          <w:kern w:val="2"/>
          <w:lang w:val="en-AU"/>
          <w14:ligatures w14:val="standardContextual"/>
        </w:rPr>
        <w:t>Council of Aboriginal Services Western Australia</w:t>
      </w:r>
      <w:r w:rsidR="00693CA0">
        <w:rPr>
          <w:rFonts w:ascii="Arial" w:eastAsia="Arial" w:hAnsi="Arial" w:cs="Arial"/>
          <w:color w:val="000000"/>
          <w:kern w:val="2"/>
          <w:lang w:val="en-AU"/>
          <w14:ligatures w14:val="standardContextual"/>
        </w:rPr>
        <w:t xml:space="preserve"> via email: </w:t>
      </w:r>
      <w:hyperlink r:id="rId11" w:history="1">
        <w:r w:rsidR="003D1CF8" w:rsidRPr="00E358C5">
          <w:rPr>
            <w:rStyle w:val="Hyperlink"/>
            <w:rFonts w:ascii="Arial" w:eastAsia="Arial" w:hAnsi="Arial" w:cs="Arial"/>
            <w:kern w:val="2"/>
            <w:lang w:val="en-AU"/>
            <w14:ligatures w14:val="standardContextual"/>
          </w:rPr>
          <w:t>simi.chugani@caswa.org.au</w:t>
        </w:r>
      </w:hyperlink>
    </w:p>
    <w:p w14:paraId="0EDDDE80" w14:textId="1D39906F" w:rsidR="006E4374" w:rsidRDefault="00E358C5" w:rsidP="004C3AE4">
      <w:pPr>
        <w:spacing w:line="276" w:lineRule="auto"/>
        <w:jc w:val="both"/>
        <w:rPr>
          <w:rFonts w:ascii="Arial" w:eastAsia="Arial" w:hAnsi="Arial" w:cs="Arial"/>
          <w:color w:val="000000"/>
          <w:kern w:val="2"/>
          <w:lang w:val="en-AU"/>
          <w14:ligatures w14:val="standardContextual"/>
        </w:rPr>
      </w:pPr>
      <w:r>
        <w:rPr>
          <w:rFonts w:ascii="Arial" w:eastAsia="Arial" w:hAnsi="Arial" w:cs="Arial"/>
          <w:color w:val="000000"/>
          <w:kern w:val="2"/>
          <w:lang w:val="en-AU"/>
          <w14:ligatures w14:val="standardContextual"/>
        </w:rPr>
        <w:t xml:space="preserve"> </w:t>
      </w:r>
      <w:r w:rsidR="006E4374" w:rsidRPr="006E4374">
        <w:rPr>
          <w:rFonts w:ascii="Arial" w:eastAsia="Arial" w:hAnsi="Arial" w:cs="Arial"/>
          <w:color w:val="000000"/>
          <w:kern w:val="2"/>
          <w:lang w:val="en-AU"/>
          <w14:ligatures w14:val="standardContextual"/>
        </w:rPr>
        <w:t>By order of the Board,</w:t>
      </w:r>
    </w:p>
    <w:p w14:paraId="693B3BBC" w14:textId="77777777" w:rsidR="008D4665" w:rsidRPr="006E4374" w:rsidRDefault="008D4665" w:rsidP="004C3AE4">
      <w:pPr>
        <w:spacing w:line="276" w:lineRule="auto"/>
        <w:jc w:val="both"/>
        <w:rPr>
          <w:rFonts w:ascii="Arial" w:eastAsia="Arial" w:hAnsi="Arial" w:cs="Arial"/>
          <w:color w:val="000000"/>
          <w:kern w:val="2"/>
          <w:lang w:val="en-AU"/>
          <w14:ligatures w14:val="standardContextual"/>
        </w:rPr>
      </w:pPr>
    </w:p>
    <w:p w14:paraId="7787510D" w14:textId="77777777" w:rsidR="008D4665" w:rsidRDefault="00322831" w:rsidP="003D1CF8">
      <w:pPr>
        <w:spacing w:line="240" w:lineRule="auto"/>
        <w:jc w:val="both"/>
        <w:rPr>
          <w:rFonts w:ascii="Arial" w:eastAsia="Arial" w:hAnsi="Arial" w:cs="Arial"/>
          <w:color w:val="000000"/>
          <w:kern w:val="2"/>
          <w:lang w:val="en-AU"/>
          <w14:ligatures w14:val="standardContextual"/>
        </w:rPr>
      </w:pPr>
      <w:r>
        <w:rPr>
          <w:rFonts w:ascii="Arial" w:eastAsia="Arial" w:hAnsi="Arial" w:cs="Arial"/>
          <w:color w:val="000000"/>
          <w:kern w:val="2"/>
          <w:lang w:val="en-AU"/>
          <w14:ligatures w14:val="standardContextual"/>
        </w:rPr>
        <w:t>Mark Griffin</w:t>
      </w:r>
    </w:p>
    <w:p w14:paraId="515881FA" w14:textId="77777777" w:rsidR="008D4665" w:rsidRPr="003D1CF8" w:rsidRDefault="006E4374" w:rsidP="003D1CF8">
      <w:pPr>
        <w:spacing w:line="240" w:lineRule="auto"/>
        <w:jc w:val="both"/>
        <w:rPr>
          <w:rFonts w:ascii="Arial" w:eastAsia="Arial" w:hAnsi="Arial" w:cs="Arial"/>
          <w:b/>
          <w:bCs/>
          <w:color w:val="8B7B57" w:themeColor="background2" w:themeShade="80"/>
          <w:kern w:val="2"/>
          <w:lang w:val="en-AU"/>
          <w14:ligatures w14:val="standardContextual"/>
        </w:rPr>
      </w:pPr>
      <w:r w:rsidRPr="003D1CF8">
        <w:rPr>
          <w:rFonts w:ascii="Arial" w:eastAsia="Arial" w:hAnsi="Arial" w:cs="Arial"/>
          <w:b/>
          <w:bCs/>
          <w:color w:val="8B7B57" w:themeColor="background2" w:themeShade="80"/>
          <w:kern w:val="2"/>
          <w:lang w:val="en-AU"/>
          <w14:ligatures w14:val="standardContextual"/>
        </w:rPr>
        <w:t>Company Secretary</w:t>
      </w:r>
    </w:p>
    <w:p w14:paraId="2C15CE01" w14:textId="7B14FA8C" w:rsidR="00907FEB" w:rsidRDefault="006E4374" w:rsidP="00966BC7">
      <w:pPr>
        <w:spacing w:line="240" w:lineRule="auto"/>
        <w:jc w:val="both"/>
      </w:pPr>
      <w:r w:rsidRPr="006E4374">
        <w:rPr>
          <w:rFonts w:ascii="Arial" w:eastAsia="Arial" w:hAnsi="Arial" w:cs="Arial"/>
          <w:color w:val="000000"/>
          <w:kern w:val="2"/>
          <w:lang w:val="en-AU"/>
          <w14:ligatures w14:val="standardContextual"/>
        </w:rPr>
        <w:t>Council of Aboriginal Services Western Australia Limited (CASWA)</w:t>
      </w:r>
    </w:p>
    <w:sectPr w:rsidR="00907FEB" w:rsidSect="006E4374">
      <w:headerReference w:type="default" r:id="rId12"/>
      <w:footerReference w:type="default" r:id="rId13"/>
      <w:pgSz w:w="12240" w:h="15840"/>
      <w:pgMar w:top="2694" w:right="1440" w:bottom="1440" w:left="1440" w:header="2041"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1FD08" w14:textId="77777777" w:rsidR="00C3224D" w:rsidRDefault="00C3224D" w:rsidP="00907FEB">
      <w:pPr>
        <w:spacing w:after="0" w:line="240" w:lineRule="auto"/>
      </w:pPr>
      <w:r>
        <w:separator/>
      </w:r>
    </w:p>
  </w:endnote>
  <w:endnote w:type="continuationSeparator" w:id="0">
    <w:p w14:paraId="55CA9385" w14:textId="77777777" w:rsidR="00C3224D" w:rsidRDefault="00C3224D" w:rsidP="0090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8E97" w14:textId="77777777" w:rsidR="00907FEB" w:rsidRPr="001500A9" w:rsidRDefault="00907FEB" w:rsidP="00907FEB">
    <w:pPr>
      <w:pStyle w:val="ContactDetails"/>
      <w:rPr>
        <w:noProof/>
      </w:rPr>
    </w:pPr>
  </w:p>
  <w:p w14:paraId="4CB92A78" w14:textId="77777777" w:rsidR="00907FEB" w:rsidRPr="00907FEB" w:rsidRDefault="00907FEB" w:rsidP="00907FEB">
    <w:pPr>
      <w:rPr>
        <w:rFonts w:ascii="Arial" w:eastAsia="Arial" w:hAnsi="Arial" w:cs="Arial"/>
        <w:noProof/>
        <w:kern w:val="2"/>
        <w:sz w:val="20"/>
        <w:szCs w:val="20"/>
        <w:lang w:val="en-AU"/>
        <w14:ligatures w14:val="standardContextual"/>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6456"/>
      <w:gridCol w:w="2904"/>
    </w:tblGrid>
    <w:tr w:rsidR="00907FEB" w:rsidRPr="00907FEB" w14:paraId="625DCEDE" w14:textId="77777777" w:rsidTr="00907FEB">
      <w:tc>
        <w:tcPr>
          <w:tcW w:w="6658" w:type="dxa"/>
          <w:tcBorders>
            <w:top w:val="single" w:sz="24" w:space="0" w:color="F0EBE1"/>
          </w:tcBorders>
        </w:tcPr>
        <w:p w14:paraId="769F21EB" w14:textId="5920D014" w:rsidR="00907FEB" w:rsidRPr="00907FEB" w:rsidRDefault="00907FEB" w:rsidP="00907FEB">
          <w:pPr>
            <w:spacing w:line="276" w:lineRule="auto"/>
            <w:rPr>
              <w:rFonts w:ascii="Arial" w:eastAsia="Arial" w:hAnsi="Arial" w:cs="Arial"/>
              <w:sz w:val="20"/>
              <w:szCs w:val="20"/>
            </w:rPr>
          </w:pPr>
          <w:r w:rsidRPr="00907FEB">
            <w:rPr>
              <w:rFonts w:ascii="Arial" w:eastAsia="Arial" w:hAnsi="Arial" w:cs="Arial"/>
              <w:b/>
              <w:bCs/>
              <w:sz w:val="20"/>
              <w:szCs w:val="20"/>
            </w:rPr>
            <w:t>Email:</w:t>
          </w:r>
          <w:r w:rsidRPr="00907FEB">
            <w:rPr>
              <w:rFonts w:ascii="Arial" w:eastAsia="Arial" w:hAnsi="Arial" w:cs="Arial"/>
              <w:sz w:val="20"/>
              <w:szCs w:val="20"/>
            </w:rPr>
            <w:t xml:space="preserve"> </w:t>
          </w:r>
          <w:r w:rsidR="00333959">
            <w:rPr>
              <w:rFonts w:ascii="Arial" w:eastAsia="Arial" w:hAnsi="Arial" w:cs="Arial"/>
              <w:sz w:val="20"/>
              <w:szCs w:val="20"/>
            </w:rPr>
            <w:t>enquiries@caswa.org.au</w:t>
          </w:r>
          <w:r w:rsidRPr="00907FEB">
            <w:rPr>
              <w:rFonts w:ascii="Arial" w:eastAsia="Arial" w:hAnsi="Arial" w:cs="Arial"/>
              <w:sz w:val="20"/>
              <w:szCs w:val="20"/>
            </w:rPr>
            <w:tab/>
          </w:r>
          <w:r w:rsidRPr="00907FEB">
            <w:rPr>
              <w:rFonts w:ascii="Arial" w:eastAsia="Arial" w:hAnsi="Arial" w:cs="Arial"/>
              <w:sz w:val="20"/>
              <w:szCs w:val="20"/>
            </w:rPr>
            <w:br/>
          </w:r>
          <w:r w:rsidRPr="00907FEB">
            <w:rPr>
              <w:rFonts w:ascii="Arial" w:eastAsia="Arial" w:hAnsi="Arial" w:cs="Arial"/>
              <w:b/>
              <w:bCs/>
              <w:sz w:val="20"/>
              <w:szCs w:val="20"/>
            </w:rPr>
            <w:t>Address:</w:t>
          </w:r>
          <w:r w:rsidRPr="00907FEB">
            <w:rPr>
              <w:rFonts w:ascii="Arial" w:eastAsia="Arial" w:hAnsi="Arial" w:cs="Arial"/>
              <w:sz w:val="20"/>
              <w:szCs w:val="20"/>
            </w:rPr>
            <w:t xml:space="preserve"> </w:t>
          </w:r>
          <w:r w:rsidR="00333959">
            <w:rPr>
              <w:rFonts w:ascii="Arial" w:eastAsia="Arial" w:hAnsi="Arial" w:cs="Arial"/>
              <w:sz w:val="20"/>
              <w:szCs w:val="20"/>
            </w:rPr>
            <w:t>100 Royal Street, East Perth WA 6004</w:t>
          </w:r>
        </w:p>
      </w:tc>
      <w:tc>
        <w:tcPr>
          <w:tcW w:w="2970" w:type="dxa"/>
          <w:tcBorders>
            <w:top w:val="single" w:sz="24" w:space="0" w:color="F0EBE1"/>
          </w:tcBorders>
        </w:tcPr>
        <w:p w14:paraId="51E53CE4" w14:textId="77777777" w:rsidR="00907FEB" w:rsidRPr="00907FEB" w:rsidRDefault="00907FEB" w:rsidP="00907FEB">
          <w:pPr>
            <w:jc w:val="right"/>
            <w:rPr>
              <w:rFonts w:ascii="Arial" w:eastAsia="Arial" w:hAnsi="Arial" w:cs="Arial"/>
              <w:b/>
              <w:bCs/>
              <w:sz w:val="20"/>
              <w:szCs w:val="20"/>
            </w:rPr>
          </w:pPr>
          <w:r w:rsidRPr="00907FEB">
            <w:rPr>
              <w:rFonts w:ascii="Arial" w:eastAsia="Arial" w:hAnsi="Arial" w:cs="Arial"/>
              <w:b/>
              <w:bCs/>
              <w:sz w:val="24"/>
              <w:szCs w:val="24"/>
            </w:rPr>
            <w:t>caswa.org.au</w:t>
          </w:r>
        </w:p>
      </w:tc>
    </w:tr>
  </w:tbl>
  <w:p w14:paraId="43D604E6" w14:textId="77777777" w:rsidR="00907FEB" w:rsidRDefault="00907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A4C3" w14:textId="77777777" w:rsidR="00C3224D" w:rsidRDefault="00C3224D" w:rsidP="00907FEB">
      <w:pPr>
        <w:spacing w:after="0" w:line="240" w:lineRule="auto"/>
      </w:pPr>
      <w:r>
        <w:separator/>
      </w:r>
    </w:p>
  </w:footnote>
  <w:footnote w:type="continuationSeparator" w:id="0">
    <w:p w14:paraId="47F44EB4" w14:textId="77777777" w:rsidR="00C3224D" w:rsidRDefault="00C3224D" w:rsidP="00907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40F6" w14:textId="77777777" w:rsidR="00907FEB" w:rsidRDefault="00907FEB">
    <w:pPr>
      <w:pStyle w:val="Header"/>
    </w:pPr>
    <w:r>
      <w:rPr>
        <w:noProof/>
      </w:rPr>
      <mc:AlternateContent>
        <mc:Choice Requires="wps">
          <w:drawing>
            <wp:anchor distT="45720" distB="45720" distL="114300" distR="114300" simplePos="0" relativeHeight="251658242" behindDoc="0" locked="0" layoutInCell="1" allowOverlap="1" wp14:anchorId="7F996237" wp14:editId="3A59E0E0">
              <wp:simplePos x="0" y="0"/>
              <wp:positionH relativeFrom="column">
                <wp:posOffset>4772025</wp:posOffset>
              </wp:positionH>
              <wp:positionV relativeFrom="paragraph">
                <wp:posOffset>-838835</wp:posOffset>
              </wp:positionV>
              <wp:extent cx="1971675"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71500"/>
                      </a:xfrm>
                      <a:prstGeom prst="rect">
                        <a:avLst/>
                      </a:prstGeom>
                      <a:noFill/>
                      <a:ln w="9525">
                        <a:noFill/>
                        <a:miter lim="800000"/>
                        <a:headEnd/>
                        <a:tailEnd/>
                      </a:ln>
                    </wps:spPr>
                    <wps:txbx>
                      <w:txbxContent>
                        <w:p w14:paraId="01AC4674" w14:textId="77777777" w:rsidR="00907FEB" w:rsidRPr="00131821" w:rsidRDefault="00907FEB" w:rsidP="00907FEB">
                          <w:pPr>
                            <w:pStyle w:val="ContactDetails"/>
                            <w:spacing w:line="240" w:lineRule="auto"/>
                            <w:rPr>
                              <w:b/>
                              <w:bCs/>
                              <w:color w:val="000000" w:themeColor="text1"/>
                              <w:sz w:val="24"/>
                              <w:szCs w:val="24"/>
                            </w:rPr>
                          </w:pPr>
                          <w:r w:rsidRPr="00131821">
                            <w:rPr>
                              <w:b/>
                              <w:bCs/>
                              <w:color w:val="000000" w:themeColor="text1"/>
                              <w:sz w:val="24"/>
                              <w:szCs w:val="24"/>
                            </w:rPr>
                            <w:t>Stronger together,</w:t>
                          </w:r>
                          <w:r w:rsidRPr="00131821">
                            <w:rPr>
                              <w:b/>
                              <w:bCs/>
                              <w:color w:val="000000" w:themeColor="text1"/>
                              <w:sz w:val="24"/>
                              <w:szCs w:val="24"/>
                            </w:rPr>
                            <w:br/>
                            <w:t>stronger communities.</w:t>
                          </w:r>
                        </w:p>
                        <w:p w14:paraId="4917718F" w14:textId="77777777" w:rsidR="00907FEB" w:rsidRDefault="00907F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96237" id="_x0000_t202" coordsize="21600,21600" o:spt="202" path="m,l,21600r21600,l21600,xe">
              <v:stroke joinstyle="miter"/>
              <v:path gradientshapeok="t" o:connecttype="rect"/>
            </v:shapetype>
            <v:shape id="Text Box 2" o:spid="_x0000_s1026" type="#_x0000_t202" style="position:absolute;margin-left:375.75pt;margin-top:-66.05pt;width:155.25pt;height: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" filled="f" stroked="f">
              <v:textbox>
                <w:txbxContent>
                  <w:p w14:paraId="01AC4674" w14:textId="77777777" w:rsidR="00907FEB" w:rsidRPr="00131821" w:rsidRDefault="00907FEB" w:rsidP="00907FEB">
                    <w:pPr>
                      <w:pStyle w:val="ContactDetails"/>
                      <w:spacing w:line="240" w:lineRule="auto"/>
                      <w:rPr>
                        <w:b/>
                        <w:bCs/>
                        <w:color w:val="000000" w:themeColor="text1"/>
                        <w:sz w:val="24"/>
                        <w:szCs w:val="24"/>
                      </w:rPr>
                    </w:pPr>
                    <w:r w:rsidRPr="00131821">
                      <w:rPr>
                        <w:b/>
                        <w:bCs/>
                        <w:color w:val="000000" w:themeColor="text1"/>
                        <w:sz w:val="24"/>
                        <w:szCs w:val="24"/>
                      </w:rPr>
                      <w:t>Stronger together,</w:t>
                    </w:r>
                    <w:r w:rsidRPr="00131821">
                      <w:rPr>
                        <w:b/>
                        <w:bCs/>
                        <w:color w:val="000000" w:themeColor="text1"/>
                        <w:sz w:val="24"/>
                        <w:szCs w:val="24"/>
                      </w:rPr>
                      <w:br/>
                      <w:t>stronger communities.</w:t>
                    </w:r>
                  </w:p>
                  <w:p w14:paraId="4917718F" w14:textId="77777777" w:rsidR="00907FEB" w:rsidRDefault="00907FEB"/>
                </w:txbxContent>
              </v:textbox>
              <w10:wrap type="square"/>
            </v:shape>
          </w:pict>
        </mc:Fallback>
      </mc:AlternateContent>
    </w:r>
    <w:r>
      <w:rPr>
        <w:noProof/>
      </w:rPr>
      <w:drawing>
        <wp:anchor distT="0" distB="0" distL="114300" distR="114300" simplePos="0" relativeHeight="251658241" behindDoc="1" locked="0" layoutInCell="1" allowOverlap="1" wp14:anchorId="0B03A01D" wp14:editId="25223168">
          <wp:simplePos x="0" y="0"/>
          <wp:positionH relativeFrom="page">
            <wp:posOffset>533400</wp:posOffset>
          </wp:positionH>
          <wp:positionV relativeFrom="page">
            <wp:posOffset>333375</wp:posOffset>
          </wp:positionV>
          <wp:extent cx="2523600" cy="810000"/>
          <wp:effectExtent l="0" t="0" r="0" b="9525"/>
          <wp:wrapNone/>
          <wp:docPr id="170833775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20840"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3600" cy="81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0A5D3EC" wp14:editId="34BFEACA">
          <wp:simplePos x="0" y="0"/>
          <wp:positionH relativeFrom="page">
            <wp:posOffset>-9525</wp:posOffset>
          </wp:positionH>
          <wp:positionV relativeFrom="page">
            <wp:posOffset>-152400</wp:posOffset>
          </wp:positionV>
          <wp:extent cx="7962900" cy="1826895"/>
          <wp:effectExtent l="0" t="0" r="0" b="1905"/>
          <wp:wrapNone/>
          <wp:docPr id="181643796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47255"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962900" cy="1826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804"/>
    <w:multiLevelType w:val="multilevel"/>
    <w:tmpl w:val="FBD0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72AB5"/>
    <w:multiLevelType w:val="multilevel"/>
    <w:tmpl w:val="3AA8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275ED"/>
    <w:multiLevelType w:val="multilevel"/>
    <w:tmpl w:val="8B9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10D3A"/>
    <w:multiLevelType w:val="multilevel"/>
    <w:tmpl w:val="303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03686"/>
    <w:multiLevelType w:val="multilevel"/>
    <w:tmpl w:val="BCFA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47F3C"/>
    <w:multiLevelType w:val="multilevel"/>
    <w:tmpl w:val="D75E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331828">
    <w:abstractNumId w:val="5"/>
  </w:num>
  <w:num w:numId="2" w16cid:durableId="486898468">
    <w:abstractNumId w:val="3"/>
  </w:num>
  <w:num w:numId="3" w16cid:durableId="498623205">
    <w:abstractNumId w:val="4"/>
  </w:num>
  <w:num w:numId="4" w16cid:durableId="625744169">
    <w:abstractNumId w:val="0"/>
  </w:num>
  <w:num w:numId="5" w16cid:durableId="396055094">
    <w:abstractNumId w:val="2"/>
  </w:num>
  <w:num w:numId="6" w16cid:durableId="77668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74"/>
    <w:rsid w:val="001A0C76"/>
    <w:rsid w:val="001B4B43"/>
    <w:rsid w:val="001C1810"/>
    <w:rsid w:val="00235F02"/>
    <w:rsid w:val="0028487E"/>
    <w:rsid w:val="00322831"/>
    <w:rsid w:val="00333959"/>
    <w:rsid w:val="003478CA"/>
    <w:rsid w:val="003B72F3"/>
    <w:rsid w:val="003D1CF8"/>
    <w:rsid w:val="004C3AE4"/>
    <w:rsid w:val="00540384"/>
    <w:rsid w:val="005679D9"/>
    <w:rsid w:val="005B63FB"/>
    <w:rsid w:val="005C4F85"/>
    <w:rsid w:val="006279EA"/>
    <w:rsid w:val="00672A2B"/>
    <w:rsid w:val="00693CA0"/>
    <w:rsid w:val="006B5425"/>
    <w:rsid w:val="006E00E8"/>
    <w:rsid w:val="006E4374"/>
    <w:rsid w:val="00834077"/>
    <w:rsid w:val="008D4665"/>
    <w:rsid w:val="00907FEB"/>
    <w:rsid w:val="00930C47"/>
    <w:rsid w:val="00937EEF"/>
    <w:rsid w:val="00957034"/>
    <w:rsid w:val="00966BC7"/>
    <w:rsid w:val="009E03B7"/>
    <w:rsid w:val="009F405C"/>
    <w:rsid w:val="00A85CED"/>
    <w:rsid w:val="00AF0832"/>
    <w:rsid w:val="00AF2CE2"/>
    <w:rsid w:val="00B26A3C"/>
    <w:rsid w:val="00B62687"/>
    <w:rsid w:val="00B975DE"/>
    <w:rsid w:val="00C3224D"/>
    <w:rsid w:val="00C553FC"/>
    <w:rsid w:val="00C815A2"/>
    <w:rsid w:val="00D41F8F"/>
    <w:rsid w:val="00DB2AEB"/>
    <w:rsid w:val="00E00EE3"/>
    <w:rsid w:val="00E05809"/>
    <w:rsid w:val="00E358C5"/>
    <w:rsid w:val="00EB7FC2"/>
    <w:rsid w:val="00EC33E2"/>
    <w:rsid w:val="00F83CB3"/>
    <w:rsid w:val="00F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19132"/>
  <w15:chartTrackingRefBased/>
  <w15:docId w15:val="{EB22FA0A-E223-4128-B6AF-D29042CF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EB"/>
  </w:style>
  <w:style w:type="paragraph" w:styleId="Footer">
    <w:name w:val="footer"/>
    <w:basedOn w:val="Normal"/>
    <w:link w:val="FooterChar"/>
    <w:uiPriority w:val="99"/>
    <w:unhideWhenUsed/>
    <w:rsid w:val="00907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EB"/>
  </w:style>
  <w:style w:type="paragraph" w:customStyle="1" w:styleId="ContactDetails">
    <w:name w:val="Contact Details"/>
    <w:qFormat/>
    <w:rsid w:val="00907FEB"/>
    <w:rPr>
      <w:rFonts w:ascii="Arial" w:hAnsi="Arial" w:cs="Arial"/>
      <w:kern w:val="2"/>
      <w:sz w:val="20"/>
      <w:szCs w:val="20"/>
      <w:lang w:val="en-AU"/>
      <w14:ligatures w14:val="standardContextual"/>
    </w:rPr>
  </w:style>
  <w:style w:type="table" w:styleId="TableGrid">
    <w:name w:val="Table Grid"/>
    <w:basedOn w:val="TableNormal"/>
    <w:uiPriority w:val="39"/>
    <w:rsid w:val="00907FEB"/>
    <w:pPr>
      <w:spacing w:after="0" w:line="240" w:lineRule="auto"/>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374"/>
    <w:rPr>
      <w:color w:val="CC9900" w:themeColor="hyperlink"/>
      <w:u w:val="single"/>
    </w:rPr>
  </w:style>
  <w:style w:type="character" w:styleId="UnresolvedMention">
    <w:name w:val="Unresolved Mention"/>
    <w:basedOn w:val="DefaultParagraphFont"/>
    <w:uiPriority w:val="99"/>
    <w:semiHidden/>
    <w:unhideWhenUsed/>
    <w:rsid w:val="006E4374"/>
    <w:rPr>
      <w:color w:val="605E5C"/>
      <w:shd w:val="clear" w:color="auto" w:fill="E1DFDD"/>
    </w:rPr>
  </w:style>
  <w:style w:type="paragraph" w:styleId="BodyText">
    <w:name w:val="Body Text"/>
    <w:basedOn w:val="Normal"/>
    <w:link w:val="BodyTextChar"/>
    <w:rsid w:val="00AF0832"/>
    <w:pPr>
      <w:spacing w:line="278" w:lineRule="auto"/>
    </w:pPr>
    <w:rPr>
      <w:rFonts w:ascii="Helvetica" w:hAnsi="Helvetica"/>
      <w:kern w:val="2"/>
      <w:sz w:val="24"/>
      <w:szCs w:val="24"/>
      <w:lang w:val="en-AU"/>
      <w14:ligatures w14:val="standardContextual"/>
    </w:rPr>
  </w:style>
  <w:style w:type="character" w:customStyle="1" w:styleId="BodyTextChar">
    <w:name w:val="Body Text Char"/>
    <w:basedOn w:val="DefaultParagraphFont"/>
    <w:link w:val="BodyText"/>
    <w:rsid w:val="00AF0832"/>
    <w:rPr>
      <w:rFonts w:ascii="Helvetica" w:hAnsi="Helvetica"/>
      <w:kern w:val="2"/>
      <w:sz w:val="24"/>
      <w:szCs w:val="24"/>
      <w:lang w:val="en-AU"/>
      <w14:ligatures w14:val="standardContextual"/>
    </w:rPr>
  </w:style>
  <w:style w:type="paragraph" w:customStyle="1" w:styleId="subhead2">
    <w:name w:val="subhead2"/>
    <w:basedOn w:val="Normal"/>
    <w:next w:val="Normal"/>
    <w:rsid w:val="00AF0832"/>
    <w:pPr>
      <w:spacing w:before="120" w:after="120" w:line="278" w:lineRule="auto"/>
    </w:pPr>
    <w:rPr>
      <w:rFonts w:ascii="Helvetica" w:hAnsi="Helvetica"/>
      <w:b/>
      <w:kern w:val="2"/>
      <w:sz w:val="24"/>
      <w:szCs w:val="24"/>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i.chugani@caswa.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ominationsnp@waec.w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iChugani\Council%20of%20Aboriginal%20Services%20Western%20Australia\Communications%20and%20Media%20-%20Communications\09_Templates%20&amp;%20Tools\CASWA%20Templates\Press%20Release%20Template.dotx" TargetMode="Externa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C1B71838D2FD42B20C02E6A5ADD251" ma:contentTypeVersion="12" ma:contentTypeDescription="Create a new document." ma:contentTypeScope="" ma:versionID="67e0a4d19c340d3c684117172ac837de">
  <xsd:schema xmlns:xsd="http://www.w3.org/2001/XMLSchema" xmlns:xs="http://www.w3.org/2001/XMLSchema" xmlns:p="http://schemas.microsoft.com/office/2006/metadata/properties" xmlns:ns2="f3723fda-bdac-4145-9b07-5df4c890013f" xmlns:ns3="45eaf245-53ac-4782-97b9-ceef2d076734" targetNamespace="http://schemas.microsoft.com/office/2006/metadata/properties" ma:root="true" ma:fieldsID="dbe69846262e6809c89dc72887e9e9ce" ns2:_="" ns3:_="">
    <xsd:import namespace="f3723fda-bdac-4145-9b07-5df4c890013f"/>
    <xsd:import namespace="45eaf245-53ac-4782-97b9-ceef2d0767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Meeting" minOccurs="0"/>
                <xsd:element ref="ns2: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23fda-bdac-4145-9b07-5df4c8900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Meeting" ma:index="11" nillable="true" ma:displayName="Type of Meeting" ma:format="Dropdown" ma:internalName="TypeofMeeting">
      <xsd:simpleType>
        <xsd:restriction base="dms:Choice">
          <xsd:enumeration value="AGM"/>
          <xsd:enumeration value="EGM"/>
        </xsd:restriction>
      </xsd:simpleType>
    </xsd:element>
    <xsd:element name="Status" ma:index="12" nillable="true" ma:displayName="Status" ma:format="Dropdown" ma:internalName="Status">
      <xsd:simpleType>
        <xsd:restriction base="dms:Choice">
          <xsd:enumeration value="Progressed"/>
          <xsd:enumeration value="Re-Scheduled "/>
          <xsd:enumeration value="Cancelled"/>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76e6d3-4d2b-4c1c-bc28-a6d9d64e67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af245-53ac-4782-97b9-ceef2d07673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7221c4c-f5a2-4ae9-9969-74617953d608}" ma:internalName="TaxCatchAll" ma:showField="CatchAllData" ma:web="45eaf245-53ac-4782-97b9-ceef2d076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eaf245-53ac-4782-97b9-ceef2d076734" xsi:nil="true"/>
    <lcf76f155ced4ddcb4097134ff3c332f xmlns="f3723fda-bdac-4145-9b07-5df4c890013f">
      <Terms xmlns="http://schemas.microsoft.com/office/infopath/2007/PartnerControls"/>
    </lcf76f155ced4ddcb4097134ff3c332f>
    <Status xmlns="f3723fda-bdac-4145-9b07-5df4c890013f" xsi:nil="true"/>
    <TypeofMeeting xmlns="f3723fda-bdac-4145-9b07-5df4c890013f" xsi:nil="true"/>
  </documentManagement>
</p:properties>
</file>

<file path=customXml/itemProps1.xml><?xml version="1.0" encoding="utf-8"?>
<ds:datastoreItem xmlns:ds="http://schemas.openxmlformats.org/officeDocument/2006/customXml" ds:itemID="{B82F69F3-E451-4D81-884F-F9C5EF56A08A}">
  <ds:schemaRefs>
    <ds:schemaRef ds:uri="http://schemas.microsoft.com/sharepoint/v3/contenttype/forms"/>
  </ds:schemaRefs>
</ds:datastoreItem>
</file>

<file path=customXml/itemProps2.xml><?xml version="1.0" encoding="utf-8"?>
<ds:datastoreItem xmlns:ds="http://schemas.openxmlformats.org/officeDocument/2006/customXml" ds:itemID="{DD54C830-A992-42CC-93E5-908CA387E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23fda-bdac-4145-9b07-5df4c890013f"/>
    <ds:schemaRef ds:uri="45eaf245-53ac-4782-97b9-ceef2d076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A4C76-3245-40C0-ADB6-91BAAA63DC11}">
  <ds:schemaRefs>
    <ds:schemaRef ds:uri="http://schemas.microsoft.com/office/2006/metadata/properties"/>
    <ds:schemaRef ds:uri="http://schemas.microsoft.com/office/infopath/2007/PartnerControls"/>
    <ds:schemaRef ds:uri="45eaf245-53ac-4782-97b9-ceef2d076734"/>
    <ds:schemaRef ds:uri="f3723fda-bdac-4145-9b07-5df4c890013f"/>
  </ds:schemaRefs>
</ds:datastoreItem>
</file>

<file path=docProps/app.xml><?xml version="1.0" encoding="utf-8"?>
<Properties xmlns="http://schemas.openxmlformats.org/officeDocument/2006/extended-properties" xmlns:vt="http://schemas.openxmlformats.org/officeDocument/2006/docPropsVTypes">
  <Template>Press Release Template</Template>
  <TotalTime>71</TotalTime>
  <Pages>3</Pages>
  <Words>510</Words>
  <Characters>2982</Characters>
  <Application>Microsoft Office Word</Application>
  <DocSecurity>0</DocSecurity>
  <Lines>82</Lines>
  <Paragraphs>63</Paragraphs>
  <ScaleCrop>false</ScaleCrop>
  <HeadingPairs>
    <vt:vector size="2" baseType="variant">
      <vt:variant>
        <vt:lpstr>Title</vt:lpstr>
      </vt:variant>
      <vt:variant>
        <vt:i4>1</vt:i4>
      </vt:variant>
    </vt:vector>
  </HeadingPairs>
  <TitlesOfParts>
    <vt:vector size="1" baseType="lpstr">
      <vt:lpstr/>
    </vt:vector>
  </TitlesOfParts>
  <Company>AHCWA</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 Chugani</dc:creator>
  <cp:keywords/>
  <dc:description/>
  <cp:lastModifiedBy>Simi Chugani</cp:lastModifiedBy>
  <cp:revision>30</cp:revision>
  <dcterms:created xsi:type="dcterms:W3CDTF">2026-02-23T05:10:00Z</dcterms:created>
  <dcterms:modified xsi:type="dcterms:W3CDTF">2026-03-23T06:15:00Z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0x01010074C1B71838D2FD42B20C02E6A5ADD251</vt:lpwstr>
  </property>
  <property fmtid="{D5CDD505-2E9C-101B-9397-08002B2CF9AE}" pid="3" name="MediaServiceImageTags">
    <vt:lpwstr/>
  </property>
</Properties>
</file>